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</w:p>
    <w:p w:rsidR="00F71F7E" w:rsidRDefault="00AD0E69" w:rsidP="00AD0E69">
      <w:pPr>
        <w:ind w:left="4956"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Приложение № 1</w:t>
      </w:r>
    </w:p>
    <w:p w:rsidR="00AD0E69" w:rsidRDefault="00AD0E69" w:rsidP="00AD0E69">
      <w:pPr>
        <w:ind w:left="4956"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к письму о проведении</w:t>
      </w:r>
    </w:p>
    <w:p w:rsidR="00AD0E69" w:rsidRDefault="00AD0E69" w:rsidP="00AD0E69">
      <w:pPr>
        <w:ind w:left="5664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установочного семинара</w:t>
      </w:r>
    </w:p>
    <w:p w:rsidR="00AD0E69" w:rsidRDefault="00AD0E69" w:rsidP="00AD0E69">
      <w:pPr>
        <w:ind w:left="4956" w:firstLine="708"/>
        <w:rPr>
          <w:rFonts w:ascii="Georgia" w:hAnsi="Georgia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к </w:t>
      </w:r>
      <w:r w:rsidRPr="0099365D">
        <w:rPr>
          <w:rFonts w:ascii="Georgia" w:hAnsi="Georgia"/>
          <w:sz w:val="26"/>
          <w:szCs w:val="24"/>
          <w:lang w:val="en-US"/>
        </w:rPr>
        <w:t>XXI</w:t>
      </w:r>
      <w:r>
        <w:rPr>
          <w:rFonts w:ascii="Georgia" w:hAnsi="Georgia"/>
          <w:sz w:val="26"/>
          <w:szCs w:val="24"/>
          <w:lang w:val="en-US"/>
        </w:rPr>
        <w:t>II</w:t>
      </w:r>
      <w:r>
        <w:rPr>
          <w:rFonts w:ascii="Georgia" w:hAnsi="Georgia"/>
          <w:sz w:val="26"/>
          <w:szCs w:val="24"/>
        </w:rPr>
        <w:t xml:space="preserve"> городской</w:t>
      </w:r>
    </w:p>
    <w:p w:rsidR="00AD0E69" w:rsidRDefault="00AD0E69" w:rsidP="00AD0E69">
      <w:pPr>
        <w:ind w:left="4956" w:firstLine="708"/>
        <w:rPr>
          <w:rFonts w:ascii="Georgia" w:hAnsi="Georgia"/>
          <w:sz w:val="26"/>
          <w:szCs w:val="24"/>
        </w:rPr>
      </w:pPr>
      <w:r>
        <w:rPr>
          <w:rFonts w:ascii="Georgia" w:hAnsi="Georgia"/>
          <w:sz w:val="26"/>
          <w:szCs w:val="24"/>
        </w:rPr>
        <w:t>краеведческой игре</w:t>
      </w:r>
    </w:p>
    <w:p w:rsidR="00AD0E69" w:rsidRPr="00AD0E69" w:rsidRDefault="00AD0E69" w:rsidP="00AD0E69">
      <w:pPr>
        <w:ind w:left="4956"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Georgia" w:hAnsi="Georgia"/>
          <w:sz w:val="26"/>
          <w:szCs w:val="24"/>
        </w:rPr>
        <w:t>«Знай и люби Челябинск»</w:t>
      </w:r>
    </w:p>
    <w:p w:rsid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</w:p>
    <w:p w:rsidR="00F71F7E" w:rsidRDefault="00F71F7E" w:rsidP="00AD0E69">
      <w:pPr>
        <w:rPr>
          <w:rFonts w:ascii="Georgia" w:hAnsi="Georgia"/>
          <w:bCs/>
          <w:sz w:val="28"/>
          <w:szCs w:val="28"/>
        </w:rPr>
      </w:pPr>
    </w:p>
    <w:p w:rsidR="00F71F7E" w:rsidRP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  <w:r w:rsidRPr="00F71F7E">
        <w:rPr>
          <w:rFonts w:ascii="Georgia" w:hAnsi="Georgia"/>
          <w:bCs/>
          <w:sz w:val="28"/>
          <w:szCs w:val="28"/>
        </w:rPr>
        <w:t>Муниципальное бюджетное учреждение</w:t>
      </w:r>
    </w:p>
    <w:p w:rsidR="00F71F7E" w:rsidRP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  <w:r w:rsidRPr="00F71F7E">
        <w:rPr>
          <w:rFonts w:ascii="Georgia" w:hAnsi="Georgia"/>
          <w:bCs/>
          <w:sz w:val="28"/>
          <w:szCs w:val="28"/>
        </w:rPr>
        <w:t>дополнительного образования</w:t>
      </w:r>
    </w:p>
    <w:p w:rsidR="00F71F7E" w:rsidRPr="00F71F7E" w:rsidRDefault="00F71F7E" w:rsidP="00F71F7E">
      <w:pPr>
        <w:jc w:val="center"/>
        <w:rPr>
          <w:rFonts w:ascii="Georgia" w:hAnsi="Georgia"/>
          <w:b/>
          <w:bCs/>
          <w:sz w:val="28"/>
          <w:szCs w:val="28"/>
        </w:rPr>
      </w:pPr>
      <w:r w:rsidRPr="00F71F7E">
        <w:rPr>
          <w:rFonts w:ascii="Georgia" w:hAnsi="Georgia"/>
          <w:b/>
          <w:bCs/>
          <w:sz w:val="28"/>
          <w:szCs w:val="28"/>
        </w:rPr>
        <w:t>«Станция юных туристов г. Челябинска»</w:t>
      </w:r>
    </w:p>
    <w:p w:rsidR="00F71F7E" w:rsidRPr="00F71F7E" w:rsidRDefault="00F71F7E" w:rsidP="00F71F7E">
      <w:pPr>
        <w:jc w:val="center"/>
        <w:rPr>
          <w:rFonts w:ascii="Georgia" w:hAnsi="Georgia"/>
          <w:sz w:val="28"/>
          <w:szCs w:val="28"/>
        </w:rPr>
      </w:pPr>
      <w:r w:rsidRPr="00F71F7E">
        <w:rPr>
          <w:rFonts w:ascii="Georgia" w:hAnsi="Georgia"/>
          <w:sz w:val="28"/>
          <w:szCs w:val="28"/>
          <w:u w:val="single"/>
        </w:rPr>
        <w:t>454081, г. Челябинск, ул. Кудрявцева, 36 тел/факс: 775-96-</w:t>
      </w:r>
      <w:r w:rsidRPr="00F71F7E">
        <w:rPr>
          <w:rFonts w:ascii="Georgia" w:hAnsi="Georgia"/>
          <w:sz w:val="28"/>
          <w:szCs w:val="28"/>
        </w:rPr>
        <w:t>84</w:t>
      </w:r>
    </w:p>
    <w:p w:rsidR="00F71F7E" w:rsidRPr="00F71F7E" w:rsidRDefault="00DE0F0D" w:rsidP="00F71F7E">
      <w:pPr>
        <w:jc w:val="center"/>
        <w:rPr>
          <w:rFonts w:ascii="Georgia" w:hAnsi="Georgia"/>
          <w:b/>
          <w:bCs/>
          <w:sz w:val="28"/>
          <w:szCs w:val="28"/>
        </w:rPr>
      </w:pPr>
      <w:hyperlink r:id="rId6" w:history="1">
        <w:r w:rsidR="00F71F7E" w:rsidRPr="00F71F7E">
          <w:rPr>
            <w:rFonts w:ascii="Georgia" w:hAnsi="Georgia"/>
            <w:i/>
            <w:color w:val="0000FF" w:themeColor="hyperlink"/>
            <w:sz w:val="28"/>
            <w:szCs w:val="28"/>
            <w:u w:val="single"/>
            <w:lang w:val="en-US"/>
          </w:rPr>
          <w:t>sutchel</w:t>
        </w:r>
        <w:r w:rsidR="00F71F7E" w:rsidRPr="00F71F7E">
          <w:rPr>
            <w:rFonts w:ascii="Georgia" w:hAnsi="Georgia"/>
            <w:i/>
            <w:color w:val="0000FF" w:themeColor="hyperlink"/>
            <w:sz w:val="28"/>
            <w:szCs w:val="28"/>
            <w:u w:val="single"/>
          </w:rPr>
          <w:t>@</w:t>
        </w:r>
        <w:r w:rsidR="00F71F7E" w:rsidRPr="00F71F7E">
          <w:rPr>
            <w:rFonts w:ascii="Georgia" w:hAnsi="Georgia"/>
            <w:i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F71F7E" w:rsidRPr="00F71F7E">
          <w:rPr>
            <w:rFonts w:ascii="Georgia" w:hAnsi="Georgia"/>
            <w:i/>
            <w:color w:val="0000FF" w:themeColor="hyperlink"/>
            <w:sz w:val="28"/>
            <w:szCs w:val="28"/>
            <w:u w:val="single"/>
          </w:rPr>
          <w:t>.</w:t>
        </w:r>
        <w:r w:rsidR="00F71F7E" w:rsidRPr="00F71F7E">
          <w:rPr>
            <w:rFonts w:ascii="Georgia" w:hAnsi="Georgia"/>
            <w:i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hyperlink r:id="rId7" w:history="1">
        <w:r w:rsidR="00F71F7E" w:rsidRPr="00F71F7E">
          <w:rPr>
            <w:rFonts w:ascii="Georgia" w:hAnsi="Georgia"/>
            <w:b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F71F7E" w:rsidRPr="00F71F7E">
          <w:rPr>
            <w:rFonts w:ascii="Georgia" w:hAnsi="Georgia"/>
            <w:b/>
            <w:color w:val="0000FF" w:themeColor="hyperlink"/>
            <w:sz w:val="28"/>
            <w:szCs w:val="28"/>
            <w:u w:val="single"/>
          </w:rPr>
          <w:t>.</w:t>
        </w:r>
        <w:r w:rsidR="00F71F7E" w:rsidRPr="00F71F7E">
          <w:rPr>
            <w:rFonts w:ascii="Georgia" w:hAnsi="Georgia"/>
            <w:b/>
            <w:color w:val="0000FF" w:themeColor="hyperlink"/>
            <w:sz w:val="28"/>
            <w:szCs w:val="28"/>
            <w:u w:val="single"/>
            <w:lang w:val="en-US"/>
          </w:rPr>
          <w:t>sutur</w:t>
        </w:r>
        <w:r w:rsidR="00F71F7E" w:rsidRPr="00F71F7E">
          <w:rPr>
            <w:rFonts w:ascii="Georgia" w:hAnsi="Georgia"/>
            <w:b/>
            <w:color w:val="0000FF" w:themeColor="hyperlink"/>
            <w:sz w:val="28"/>
            <w:szCs w:val="28"/>
            <w:u w:val="single"/>
          </w:rPr>
          <w:t>74.</w:t>
        </w:r>
        <w:proofErr w:type="spellStart"/>
        <w:r w:rsidR="00F71F7E" w:rsidRPr="00F71F7E">
          <w:rPr>
            <w:rFonts w:ascii="Georgia" w:hAnsi="Georgia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71F7E" w:rsidRP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  <w:r w:rsidRPr="00F71F7E">
        <w:rPr>
          <w:rFonts w:ascii="Georgia" w:hAnsi="Georgia"/>
          <w:bCs/>
          <w:sz w:val="28"/>
          <w:szCs w:val="28"/>
        </w:rPr>
        <w:t>(краеведческий отдел)</w:t>
      </w:r>
    </w:p>
    <w:p w:rsidR="00F71F7E" w:rsidRPr="00F71F7E" w:rsidRDefault="00F71F7E" w:rsidP="00F71F7E">
      <w:pPr>
        <w:jc w:val="center"/>
        <w:rPr>
          <w:rFonts w:ascii="Georgia" w:hAnsi="Georgia"/>
          <w:bCs/>
          <w:sz w:val="28"/>
          <w:szCs w:val="28"/>
        </w:rPr>
      </w:pPr>
    </w:p>
    <w:p w:rsidR="00F71F7E" w:rsidRPr="00F71F7E" w:rsidRDefault="00F71F7E" w:rsidP="00F71F7E">
      <w:pPr>
        <w:jc w:val="center"/>
        <w:rPr>
          <w:rFonts w:ascii="Georgia" w:hAnsi="Georgia"/>
          <w:b/>
          <w:sz w:val="28"/>
          <w:szCs w:val="28"/>
        </w:rPr>
      </w:pPr>
      <w:r w:rsidRPr="00F71F7E">
        <w:rPr>
          <w:rFonts w:ascii="Georgia" w:hAnsi="Georgia"/>
          <w:b/>
          <w:sz w:val="28"/>
          <w:szCs w:val="28"/>
        </w:rPr>
        <w:t>«Металлургический район – город в городе»</w:t>
      </w:r>
    </w:p>
    <w:p w:rsidR="00F71F7E" w:rsidRPr="00F71F7E" w:rsidRDefault="00F71F7E" w:rsidP="00F71F7E">
      <w:pPr>
        <w:jc w:val="center"/>
        <w:rPr>
          <w:rFonts w:ascii="Georgia" w:hAnsi="Georgia"/>
          <w:b/>
          <w:sz w:val="28"/>
          <w:szCs w:val="28"/>
        </w:rPr>
      </w:pPr>
    </w:p>
    <w:p w:rsidR="00F71F7E" w:rsidRPr="00F71F7E" w:rsidRDefault="00F71F7E" w:rsidP="00F71F7E">
      <w:pPr>
        <w:jc w:val="center"/>
        <w:rPr>
          <w:rFonts w:ascii="Georgia" w:hAnsi="Georgia"/>
          <w:i/>
          <w:sz w:val="28"/>
          <w:szCs w:val="28"/>
        </w:rPr>
      </w:pPr>
      <w:r w:rsidRPr="00F71F7E">
        <w:rPr>
          <w:rFonts w:ascii="Georgia" w:hAnsi="Georgia"/>
          <w:i/>
          <w:sz w:val="28"/>
          <w:szCs w:val="28"/>
        </w:rPr>
        <w:t>Программа</w:t>
      </w:r>
    </w:p>
    <w:p w:rsidR="00F71F7E" w:rsidRPr="00F71F7E" w:rsidRDefault="00F71F7E" w:rsidP="00F71F7E">
      <w:pPr>
        <w:jc w:val="center"/>
        <w:rPr>
          <w:rFonts w:ascii="Georgia" w:hAnsi="Georgia"/>
          <w:sz w:val="28"/>
          <w:szCs w:val="28"/>
        </w:rPr>
      </w:pPr>
      <w:r w:rsidRPr="00F71F7E">
        <w:rPr>
          <w:rFonts w:ascii="Georgia" w:hAnsi="Georgia"/>
          <w:sz w:val="28"/>
          <w:szCs w:val="28"/>
        </w:rPr>
        <w:t>установочного семинара для ответственных</w:t>
      </w:r>
    </w:p>
    <w:p w:rsidR="00F71F7E" w:rsidRPr="00F71F7E" w:rsidRDefault="00F71F7E" w:rsidP="00F71F7E">
      <w:pPr>
        <w:jc w:val="center"/>
        <w:rPr>
          <w:rFonts w:ascii="Georgia" w:hAnsi="Georgia"/>
          <w:sz w:val="28"/>
          <w:szCs w:val="28"/>
        </w:rPr>
      </w:pPr>
      <w:r w:rsidRPr="00F71F7E">
        <w:rPr>
          <w:rFonts w:ascii="Georgia" w:hAnsi="Georgia"/>
          <w:sz w:val="28"/>
          <w:szCs w:val="28"/>
        </w:rPr>
        <w:t>за проведение отборочных территориальных этапов Игры и для представителей школьных команд</w:t>
      </w:r>
    </w:p>
    <w:p w:rsidR="00F71F7E" w:rsidRPr="00F71F7E" w:rsidRDefault="00F71F7E" w:rsidP="00F71F7E">
      <w:pPr>
        <w:jc w:val="center"/>
        <w:rPr>
          <w:rFonts w:ascii="Georgia" w:hAnsi="Georgia"/>
          <w:sz w:val="28"/>
          <w:szCs w:val="28"/>
        </w:rPr>
      </w:pPr>
      <w:r w:rsidRPr="00F71F7E">
        <w:rPr>
          <w:rFonts w:ascii="Georgia" w:hAnsi="Georgia"/>
          <w:sz w:val="28"/>
          <w:szCs w:val="28"/>
        </w:rPr>
        <w:t>в рамках подготовки к Игре</w:t>
      </w:r>
    </w:p>
    <w:p w:rsidR="00F71F7E" w:rsidRDefault="00F71F7E" w:rsidP="00F71F7E">
      <w:pPr>
        <w:jc w:val="center"/>
        <w:rPr>
          <w:rFonts w:ascii="Georgia" w:hAnsi="Georgia"/>
          <w:sz w:val="28"/>
          <w:szCs w:val="28"/>
        </w:rPr>
      </w:pPr>
      <w:r w:rsidRPr="00F71F7E">
        <w:rPr>
          <w:rFonts w:ascii="Georgia" w:hAnsi="Georgia"/>
          <w:sz w:val="28"/>
          <w:szCs w:val="28"/>
        </w:rPr>
        <w:t>«Знай и люби Челябинск»</w:t>
      </w:r>
      <w:bookmarkStart w:id="0" w:name="_GoBack"/>
      <w:bookmarkEnd w:id="0"/>
    </w:p>
    <w:p w:rsidR="00DE0F0D" w:rsidRDefault="00DE0F0D" w:rsidP="00F71F7E">
      <w:pPr>
        <w:jc w:val="center"/>
        <w:rPr>
          <w:rFonts w:ascii="Georgia" w:hAnsi="Georgia"/>
          <w:sz w:val="28"/>
          <w:szCs w:val="28"/>
        </w:rPr>
      </w:pPr>
    </w:p>
    <w:p w:rsidR="00DE0F0D" w:rsidRDefault="00DE0F0D" w:rsidP="00F71F7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Семинар состоится 20 февраля в 16 часов в помещении</w:t>
      </w:r>
    </w:p>
    <w:p w:rsidR="00DE0F0D" w:rsidRPr="00F71F7E" w:rsidRDefault="00DE0F0D" w:rsidP="00F71F7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Станции юных туристов г. Челябинска</w:t>
      </w:r>
    </w:p>
    <w:p w:rsidR="00F71F7E" w:rsidRDefault="00F71F7E" w:rsidP="00DE0F0D">
      <w:pPr>
        <w:rPr>
          <w:rFonts w:ascii="Georgia" w:hAnsi="Georgia"/>
          <w:sz w:val="26"/>
          <w:szCs w:val="24"/>
        </w:rPr>
      </w:pPr>
    </w:p>
    <w:sdt>
      <w:sdtPr>
        <w:rPr>
          <w:sz w:val="26"/>
        </w:rPr>
        <w:id w:val="962379982"/>
      </w:sdtPr>
      <w:sdtEndPr/>
      <w:sdtContent>
        <w:p w:rsidR="00F71F7E" w:rsidRPr="0099365D" w:rsidRDefault="00F71F7E" w:rsidP="00F71F7E">
          <w:pPr>
            <w:rPr>
              <w:rFonts w:ascii="Georgia" w:hAnsi="Georgia"/>
              <w:sz w:val="26"/>
              <w:szCs w:val="24"/>
            </w:rPr>
          </w:pPr>
        </w:p>
        <w:p w:rsidR="00F71F7E" w:rsidRPr="0099365D" w:rsidRDefault="00F71F7E" w:rsidP="00F71F7E">
          <w:pPr>
            <w:numPr>
              <w:ilvl w:val="0"/>
              <w:numId w:val="3"/>
            </w:numPr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16</w:t>
          </w:r>
          <w:r w:rsidRPr="0099365D">
            <w:rPr>
              <w:rFonts w:ascii="Georgia" w:hAnsi="Georgia"/>
              <w:sz w:val="26"/>
              <w:szCs w:val="24"/>
            </w:rPr>
            <w:t>:0</w:t>
          </w:r>
          <w:r>
            <w:rPr>
              <w:rFonts w:ascii="Georgia" w:hAnsi="Georgia"/>
              <w:sz w:val="26"/>
              <w:szCs w:val="24"/>
            </w:rPr>
            <w:t>0 – 16</w:t>
          </w:r>
          <w:r w:rsidRPr="0099365D">
            <w:rPr>
              <w:rFonts w:ascii="Georgia" w:hAnsi="Georgia"/>
              <w:sz w:val="26"/>
              <w:szCs w:val="24"/>
            </w:rPr>
            <w:t>:10 Регистрация участников</w:t>
          </w:r>
        </w:p>
        <w:p w:rsidR="00F71F7E" w:rsidRPr="0099365D" w:rsidRDefault="00F71F7E" w:rsidP="00F71F7E">
          <w:pPr>
            <w:rPr>
              <w:rFonts w:ascii="Georgia" w:hAnsi="Georgia"/>
              <w:sz w:val="26"/>
              <w:szCs w:val="24"/>
            </w:rPr>
          </w:pPr>
        </w:p>
        <w:p w:rsidR="00F71F7E" w:rsidRDefault="00F71F7E" w:rsidP="00F71F7E">
          <w:pPr>
            <w:numPr>
              <w:ilvl w:val="0"/>
              <w:numId w:val="3"/>
            </w:numPr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16</w:t>
          </w:r>
          <w:r w:rsidRPr="0099365D">
            <w:rPr>
              <w:rFonts w:ascii="Georgia" w:hAnsi="Georgia"/>
              <w:sz w:val="26"/>
              <w:szCs w:val="24"/>
            </w:rPr>
            <w:t>:10</w:t>
          </w:r>
          <w:r>
            <w:rPr>
              <w:rFonts w:ascii="Georgia" w:hAnsi="Georgia"/>
              <w:sz w:val="26"/>
              <w:szCs w:val="24"/>
            </w:rPr>
            <w:t xml:space="preserve"> – 16</w:t>
          </w:r>
          <w:r w:rsidRPr="0099365D">
            <w:rPr>
              <w:rFonts w:ascii="Georgia" w:hAnsi="Georgia"/>
              <w:sz w:val="26"/>
              <w:szCs w:val="24"/>
            </w:rPr>
            <w:t xml:space="preserve">:30 </w:t>
          </w:r>
          <w:r>
            <w:rPr>
              <w:rFonts w:ascii="Georgia" w:hAnsi="Georgia"/>
              <w:sz w:val="26"/>
              <w:szCs w:val="24"/>
            </w:rPr>
            <w:t>Проект п</w:t>
          </w:r>
          <w:r w:rsidRPr="0099365D">
            <w:rPr>
              <w:rFonts w:ascii="Georgia" w:hAnsi="Georgia"/>
              <w:sz w:val="26"/>
              <w:szCs w:val="24"/>
            </w:rPr>
            <w:t>оложени</w:t>
          </w:r>
          <w:r>
            <w:rPr>
              <w:rFonts w:ascii="Georgia" w:hAnsi="Georgia"/>
              <w:sz w:val="26"/>
              <w:szCs w:val="24"/>
            </w:rPr>
            <w:t xml:space="preserve">я </w:t>
          </w:r>
          <w:r w:rsidRPr="0099365D">
            <w:rPr>
              <w:rFonts w:ascii="Georgia" w:hAnsi="Georgia"/>
              <w:sz w:val="26"/>
              <w:szCs w:val="24"/>
            </w:rPr>
            <w:t>о проведении</w:t>
          </w:r>
        </w:p>
        <w:p w:rsidR="00F71F7E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  <w:lang w:val="en-US"/>
            </w:rPr>
            <w:t>XXI</w:t>
          </w:r>
          <w:r>
            <w:rPr>
              <w:rFonts w:ascii="Georgia" w:hAnsi="Georgia"/>
              <w:sz w:val="26"/>
              <w:szCs w:val="24"/>
              <w:lang w:val="en-US"/>
            </w:rPr>
            <w:t>II</w:t>
          </w:r>
          <w:r w:rsidRPr="0099365D">
            <w:rPr>
              <w:rFonts w:ascii="Georgia" w:hAnsi="Georgia"/>
              <w:sz w:val="26"/>
              <w:szCs w:val="24"/>
            </w:rPr>
            <w:t xml:space="preserve"> городской краеведческой Игры</w:t>
          </w:r>
        </w:p>
        <w:p w:rsidR="00F71F7E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«Знай и люби Челябинск»</w:t>
          </w:r>
        </w:p>
        <w:p w:rsidR="00F71F7E" w:rsidRPr="0099365D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по теме</w:t>
          </w:r>
          <w:r>
            <w:rPr>
              <w:rFonts w:ascii="Georgia" w:hAnsi="Georgia"/>
              <w:sz w:val="26"/>
              <w:szCs w:val="24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</w:rPr>
            <w:t>«</w:t>
          </w:r>
          <w:r>
            <w:rPr>
              <w:rFonts w:ascii="Georgia" w:hAnsi="Georgia"/>
              <w:sz w:val="26"/>
              <w:szCs w:val="24"/>
            </w:rPr>
            <w:t>Металлургический район – город в городе</w:t>
          </w:r>
          <w:r w:rsidRPr="0099365D">
            <w:rPr>
              <w:rFonts w:ascii="Georgia" w:hAnsi="Georgia"/>
              <w:sz w:val="26"/>
              <w:szCs w:val="24"/>
            </w:rPr>
            <w:t>»</w:t>
          </w:r>
        </w:p>
        <w:p w:rsidR="00F71F7E" w:rsidRPr="0099365D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</w:p>
        <w:p w:rsidR="00F71F7E" w:rsidRDefault="00F71F7E" w:rsidP="00F71F7E">
          <w:pPr>
            <w:numPr>
              <w:ilvl w:val="0"/>
              <w:numId w:val="3"/>
            </w:numPr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16</w:t>
          </w:r>
          <w:r w:rsidRPr="0099365D">
            <w:rPr>
              <w:rFonts w:ascii="Georgia" w:hAnsi="Georgia"/>
              <w:sz w:val="26"/>
              <w:szCs w:val="24"/>
            </w:rPr>
            <w:t>:30 – 1</w:t>
          </w:r>
          <w:r>
            <w:rPr>
              <w:rFonts w:ascii="Georgia" w:hAnsi="Georgia"/>
              <w:sz w:val="26"/>
              <w:szCs w:val="24"/>
            </w:rPr>
            <w:t>6</w:t>
          </w:r>
          <w:r w:rsidRPr="0099365D">
            <w:rPr>
              <w:rFonts w:ascii="Georgia" w:hAnsi="Georgia"/>
              <w:sz w:val="26"/>
              <w:szCs w:val="24"/>
            </w:rPr>
            <w:t>:45 Презентация маршрута Игры</w:t>
          </w:r>
        </w:p>
        <w:p w:rsidR="00F71F7E" w:rsidRPr="0099365D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«Знай и люби Челябинск»</w:t>
          </w:r>
          <w:r>
            <w:rPr>
              <w:rFonts w:ascii="Georgia" w:hAnsi="Georgia"/>
              <w:sz w:val="26"/>
              <w:szCs w:val="24"/>
            </w:rPr>
            <w:t>.</w:t>
          </w:r>
        </w:p>
        <w:p w:rsidR="00F71F7E" w:rsidRPr="0099365D" w:rsidRDefault="00F71F7E" w:rsidP="00F71F7E">
          <w:pPr>
            <w:ind w:left="720"/>
            <w:contextualSpacing/>
            <w:rPr>
              <w:rFonts w:ascii="Georgia" w:hAnsi="Georgia"/>
              <w:sz w:val="26"/>
              <w:szCs w:val="24"/>
            </w:rPr>
          </w:pPr>
        </w:p>
        <w:p w:rsidR="00F71F7E" w:rsidRDefault="00F71F7E" w:rsidP="00F71F7E">
          <w:pPr>
            <w:numPr>
              <w:ilvl w:val="0"/>
              <w:numId w:val="3"/>
            </w:numPr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17:00 – 17</w:t>
          </w:r>
          <w:r w:rsidRPr="0099365D">
            <w:rPr>
              <w:rFonts w:ascii="Georgia" w:hAnsi="Georgia"/>
              <w:sz w:val="26"/>
              <w:szCs w:val="24"/>
            </w:rPr>
            <w:t>:25</w:t>
          </w:r>
          <w:r>
            <w:rPr>
              <w:rFonts w:ascii="Georgia" w:hAnsi="Georgia"/>
              <w:sz w:val="26"/>
              <w:szCs w:val="24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</w:rPr>
            <w:t>Особенности подготовки команд</w:t>
          </w:r>
        </w:p>
        <w:p w:rsidR="00F71F7E" w:rsidRPr="0099365D" w:rsidRDefault="00F71F7E" w:rsidP="00F71F7E">
          <w:pPr>
            <w:ind w:left="720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к конкурсам Игры.</w:t>
          </w: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  <w:r>
            <w:rPr>
              <w:rFonts w:ascii="Georgia" w:hAnsi="Georgia"/>
              <w:sz w:val="26"/>
              <w:szCs w:val="24"/>
            </w:rPr>
            <w:t>(Конкурс на лучшего экскурсовода)</w:t>
          </w:r>
        </w:p>
        <w:p w:rsidR="00F71F7E" w:rsidRPr="0099365D" w:rsidRDefault="00F71F7E" w:rsidP="00F71F7E">
          <w:pPr>
            <w:ind w:left="720"/>
            <w:contextualSpacing/>
            <w:rPr>
              <w:rFonts w:ascii="Georgia" w:hAnsi="Georgia"/>
              <w:sz w:val="26"/>
              <w:szCs w:val="24"/>
            </w:rPr>
          </w:pPr>
        </w:p>
        <w:p w:rsidR="00F71F7E" w:rsidRDefault="00F71F7E" w:rsidP="00F71F7E">
          <w:pPr>
            <w:numPr>
              <w:ilvl w:val="0"/>
              <w:numId w:val="3"/>
            </w:numPr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17</w:t>
          </w:r>
          <w:r w:rsidRPr="0099365D">
            <w:rPr>
              <w:rFonts w:ascii="Georgia" w:hAnsi="Georgia"/>
              <w:sz w:val="26"/>
              <w:szCs w:val="24"/>
            </w:rPr>
            <w:t>:25 – 1</w:t>
          </w:r>
          <w:r>
            <w:rPr>
              <w:rFonts w:ascii="Georgia" w:hAnsi="Georgia"/>
              <w:sz w:val="26"/>
              <w:szCs w:val="24"/>
            </w:rPr>
            <w:t>7</w:t>
          </w:r>
          <w:r w:rsidRPr="0099365D">
            <w:rPr>
              <w:rFonts w:ascii="Georgia" w:hAnsi="Georgia"/>
              <w:sz w:val="26"/>
              <w:szCs w:val="24"/>
            </w:rPr>
            <w:t>:40 Подведение итогов семинара. Вопросы-ответы.</w:t>
          </w:r>
        </w:p>
        <w:p w:rsidR="00F71F7E" w:rsidRPr="009D1A2C" w:rsidRDefault="00DE0F0D" w:rsidP="00F71F7E">
          <w:pPr>
            <w:ind w:left="720"/>
            <w:rPr>
              <w:rFonts w:ascii="Georgia" w:hAnsi="Georgia"/>
              <w:sz w:val="26"/>
              <w:szCs w:val="24"/>
            </w:rPr>
          </w:pPr>
        </w:p>
      </w:sdtContent>
    </w:sdt>
    <w:p w:rsidR="00B46845" w:rsidRPr="00F71F7E" w:rsidRDefault="00B46845" w:rsidP="00F71F7E">
      <w:pPr>
        <w:rPr>
          <w:sz w:val="32"/>
          <w:szCs w:val="32"/>
        </w:rPr>
      </w:pPr>
    </w:p>
    <w:sectPr w:rsidR="00B46845" w:rsidRPr="00F71F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0168"/>
    <w:multiLevelType w:val="hybridMultilevel"/>
    <w:tmpl w:val="F2C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79A"/>
    <w:multiLevelType w:val="hybridMultilevel"/>
    <w:tmpl w:val="9F7E2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A44D32"/>
    <w:multiLevelType w:val="hybridMultilevel"/>
    <w:tmpl w:val="05B68DEC"/>
    <w:lvl w:ilvl="0" w:tplc="ADCC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94"/>
    <w:rsid w:val="000D6E94"/>
    <w:rsid w:val="004C259B"/>
    <w:rsid w:val="00AD0E69"/>
    <w:rsid w:val="00B06D4B"/>
    <w:rsid w:val="00B46845"/>
    <w:rsid w:val="00DE0F0D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ur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ch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2019-02-12T10:23:00Z</dcterms:created>
  <dcterms:modified xsi:type="dcterms:W3CDTF">2019-02-12T11:11:00Z</dcterms:modified>
</cp:coreProperties>
</file>