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1020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75"/>
        <w:gridCol w:w="4528"/>
      </w:tblGrid>
      <w:tr w:rsidR="0078225A" w:rsidTr="004C2802">
        <w:trPr>
          <w:trHeight w:val="210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25A" w:rsidRDefault="00D714D9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  <w:r w:rsidR="00A10EEE">
              <w:rPr>
                <w:rFonts w:ascii="Times New Roman" w:hAnsi="Times New Roman" w:cs="Times New Roman"/>
                <w:sz w:val="26"/>
                <w:szCs w:val="26"/>
              </w:rPr>
              <w:t>«_____»______________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0644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:rsidR="0078225A" w:rsidRDefault="0078225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A10EEE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:rsidR="0078225A" w:rsidRDefault="0078225A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__________М. С. Клещевников</w:t>
            </w:r>
          </w:p>
          <w:p w:rsidR="0078225A" w:rsidRDefault="00A10EEE" w:rsidP="00064463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«_____»_____________202</w:t>
            </w:r>
            <w:r w:rsidR="000644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714D9" w:rsidTr="004C2802">
        <w:trPr>
          <w:trHeight w:val="210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МБУДО  «Станция юных туристов 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:rsidR="00D714D9" w:rsidRPr="00D714D9" w:rsidRDefault="00D714D9" w:rsidP="00064463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«____»________________ 202</w:t>
            </w:r>
            <w:r w:rsidR="000644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>о проведении Первенства города Челябинска</w:t>
      </w:r>
    </w:p>
    <w:p w:rsidR="0078225A" w:rsidRDefault="00E23947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 xml:space="preserve">спортивному туризму </w:t>
      </w:r>
      <w:r w:rsidR="00D056C0" w:rsidRPr="00D056C0">
        <w:rPr>
          <w:rFonts w:ascii="Times New Roman" w:hAnsi="Times New Roman" w:cs="Times New Roman"/>
          <w:b/>
          <w:sz w:val="26"/>
          <w:szCs w:val="26"/>
        </w:rPr>
        <w:t>на дистанции – лыжной среди обучающихся образовательных организаций</w:t>
      </w:r>
      <w:r w:rsidR="00A61778">
        <w:rPr>
          <w:rFonts w:ascii="Times New Roman" w:hAnsi="Times New Roman" w:cs="Times New Roman"/>
          <w:b/>
          <w:sz w:val="26"/>
          <w:szCs w:val="26"/>
        </w:rPr>
        <w:t>.</w:t>
      </w:r>
    </w:p>
    <w:p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8225A" w:rsidRPr="0052234C" w:rsidRDefault="0078225A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25A" w:rsidRPr="008C5634" w:rsidRDefault="00B145C2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Первенство города Челябинска </w:t>
      </w:r>
      <w:r w:rsidR="00A10EEE" w:rsidRPr="0052234C">
        <w:rPr>
          <w:rFonts w:cs="Times New Roman"/>
          <w:color w:val="000000" w:themeColor="text1"/>
          <w:sz w:val="26"/>
          <w:szCs w:val="26"/>
        </w:rPr>
        <w:t xml:space="preserve">по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 xml:space="preserve">спортивному туризму </w:t>
      </w:r>
      <w:r w:rsidR="00D056C0" w:rsidRPr="00D056C0">
        <w:rPr>
          <w:rFonts w:cs="Times New Roman"/>
          <w:sz w:val="26"/>
          <w:szCs w:val="26"/>
        </w:rPr>
        <w:t>на дистанции – лыжной среди обучающихся образовательных организаций</w:t>
      </w:r>
      <w:r w:rsidR="00F33A22">
        <w:rPr>
          <w:rFonts w:cs="Times New Roman"/>
          <w:sz w:val="26"/>
          <w:szCs w:val="26"/>
        </w:rPr>
        <w:t xml:space="preserve"> </w:t>
      </w:r>
      <w:r w:rsidR="00A10EEE" w:rsidRPr="0052234C">
        <w:rPr>
          <w:rFonts w:cs="Times New Roman"/>
          <w:color w:val="000000" w:themeColor="text1"/>
          <w:sz w:val="26"/>
          <w:szCs w:val="26"/>
        </w:rPr>
        <w:t xml:space="preserve">(далее - спортивное соревнование) проводится в соответствии с </w:t>
      </w:r>
      <w:r>
        <w:rPr>
          <w:rFonts w:cs="Times New Roman"/>
          <w:color w:val="000000" w:themeColor="text1"/>
          <w:sz w:val="26"/>
          <w:szCs w:val="26"/>
        </w:rPr>
        <w:t>правилами вида</w:t>
      </w:r>
      <w:r w:rsidR="0052234C" w:rsidRPr="0052234C">
        <w:rPr>
          <w:sz w:val="26"/>
          <w:szCs w:val="26"/>
        </w:rPr>
        <w:t xml:space="preserve"> спорта «спортивный туризм», утвержденные приказом Минспорта России от </w:t>
      </w:r>
      <w:r w:rsidR="00D056C0">
        <w:rPr>
          <w:sz w:val="26"/>
          <w:szCs w:val="26"/>
        </w:rPr>
        <w:t>22 апреля 2021</w:t>
      </w:r>
      <w:r w:rsidR="0052234C" w:rsidRPr="0052234C">
        <w:rPr>
          <w:sz w:val="26"/>
          <w:szCs w:val="26"/>
        </w:rPr>
        <w:t xml:space="preserve"> года № </w:t>
      </w:r>
      <w:r w:rsidR="00D056C0">
        <w:rPr>
          <w:sz w:val="26"/>
          <w:szCs w:val="26"/>
        </w:rPr>
        <w:t>255</w:t>
      </w:r>
      <w:r w:rsidR="0052234C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F5724">
        <w:rPr>
          <w:sz w:val="26"/>
          <w:szCs w:val="26"/>
        </w:rPr>
        <w:t>0005411</w:t>
      </w:r>
      <w:r w:rsidR="0052234C" w:rsidRPr="0052234C">
        <w:rPr>
          <w:sz w:val="26"/>
          <w:szCs w:val="26"/>
        </w:rPr>
        <w:t xml:space="preserve"> Я</w:t>
      </w:r>
      <w:r w:rsidR="00A10EEE" w:rsidRPr="0052234C">
        <w:rPr>
          <w:rFonts w:cs="Times New Roman"/>
          <w:color w:val="000000" w:themeColor="text1"/>
          <w:sz w:val="26"/>
          <w:szCs w:val="26"/>
        </w:rPr>
        <w:t>, с Календарным планом физкультурных и спортивных мероп</w:t>
      </w:r>
      <w:r w:rsidR="00A10EEE" w:rsidRPr="008C5634">
        <w:rPr>
          <w:rFonts w:cs="Times New Roman"/>
          <w:color w:val="000000" w:themeColor="text1"/>
          <w:sz w:val="26"/>
          <w:szCs w:val="26"/>
        </w:rPr>
        <w:t>риятий города Челябинска на 202</w:t>
      </w:r>
      <w:r w:rsidR="00064463">
        <w:rPr>
          <w:rFonts w:cs="Times New Roman"/>
          <w:color w:val="000000" w:themeColor="text1"/>
          <w:sz w:val="26"/>
          <w:szCs w:val="26"/>
        </w:rPr>
        <w:t>4</w:t>
      </w:r>
      <w:r w:rsidR="00A10EEE" w:rsidRPr="008C5634">
        <w:rPr>
          <w:rFonts w:cs="Times New Roman"/>
          <w:color w:val="000000" w:themeColor="text1"/>
          <w:sz w:val="26"/>
          <w:szCs w:val="26"/>
        </w:rPr>
        <w:t xml:space="preserve"> год (№</w:t>
      </w:r>
      <w:r w:rsidR="00064463">
        <w:rPr>
          <w:rFonts w:cs="Times New Roman"/>
          <w:color w:val="000000" w:themeColor="text1"/>
          <w:sz w:val="26"/>
          <w:szCs w:val="26"/>
        </w:rPr>
        <w:t xml:space="preserve">     </w:t>
      </w:r>
      <w:r w:rsidR="00A10EEE" w:rsidRPr="008C5634">
        <w:rPr>
          <w:rFonts w:cs="Times New Roman"/>
          <w:color w:val="000000" w:themeColor="text1"/>
          <w:sz w:val="26"/>
          <w:szCs w:val="26"/>
        </w:rPr>
        <w:t>).</w:t>
      </w:r>
    </w:p>
    <w:p w:rsidR="0078225A" w:rsidRDefault="008C5634" w:rsidP="008C5634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 xml:space="preserve">1.2. </w:t>
      </w:r>
      <w:r w:rsidR="00A10EEE" w:rsidRPr="008C5634">
        <w:rPr>
          <w:rFonts w:cs="Times New Roman"/>
          <w:sz w:val="26"/>
          <w:szCs w:val="26"/>
        </w:rPr>
        <w:t>Спортивное</w:t>
      </w:r>
      <w:r w:rsidR="008D3A58">
        <w:rPr>
          <w:rFonts w:cs="Times New Roman"/>
          <w:sz w:val="26"/>
          <w:szCs w:val="26"/>
        </w:rPr>
        <w:t xml:space="preserve"> соревнование проводи</w:t>
      </w:r>
      <w:r w:rsidR="00A10EEE">
        <w:rPr>
          <w:rFonts w:cs="Times New Roman"/>
          <w:sz w:val="26"/>
          <w:szCs w:val="26"/>
        </w:rPr>
        <w:t xml:space="preserve">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 w:rsidR="00A10EEE"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 w:rsidR="008D3A58">
        <w:rPr>
          <w:rFonts w:cs="Times New Roman"/>
          <w:sz w:val="26"/>
          <w:szCs w:val="26"/>
        </w:rPr>
        <w:t>. Задачами проведения спортивного соревнования</w:t>
      </w:r>
      <w:r w:rsidR="00A10EEE">
        <w:rPr>
          <w:rFonts w:cs="Times New Roman"/>
          <w:sz w:val="26"/>
          <w:szCs w:val="26"/>
        </w:rPr>
        <w:t xml:space="preserve"> являются:</w:t>
      </w:r>
    </w:p>
    <w:p w:rsidR="0078225A" w:rsidRPr="00411A2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:rsidR="0078225A" w:rsidRPr="008C563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:rsidR="0078225A" w:rsidRPr="00411A24" w:rsidRDefault="00A10EEE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225A" w:rsidRDefault="00A10EEE" w:rsidP="008C5634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</w:p>
    <w:p w:rsidR="0078225A" w:rsidRDefault="0078225A">
      <w:pPr>
        <w:pStyle w:val="Default"/>
        <w:ind w:left="1080" w:firstLine="397"/>
        <w:rPr>
          <w:rFonts w:cs="Times New Roman"/>
          <w:b/>
          <w:sz w:val="26"/>
          <w:szCs w:val="26"/>
        </w:rPr>
      </w:pPr>
    </w:p>
    <w:p w:rsidR="0078225A" w:rsidRDefault="00A10EEE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:rsidR="0078225A" w:rsidRDefault="00A10EEE">
      <w:pPr>
        <w:pStyle w:val="Default"/>
        <w:ind w:left="357" w:firstLine="708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lastRenderedPageBreak/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:rsidR="0078225A" w:rsidRDefault="00A10EEE" w:rsidP="008C5634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</w:t>
      </w:r>
      <w:r>
        <w:rPr>
          <w:rFonts w:cs="Times New Roman"/>
          <w:sz w:val="26"/>
          <w:szCs w:val="26"/>
          <w:shd w:val="clear" w:color="auto" w:fill="FFFFFF"/>
        </w:rPr>
        <w:t>Организаторы определяют условия проведения соревнования, имеют право приостанавливать и прекращать соревнование, изменять время его проведения и утверждать его итоги.</w:t>
      </w:r>
    </w:p>
    <w:p w:rsidR="0078225A" w:rsidRPr="008C5634" w:rsidRDefault="00A10EEE">
      <w:pPr>
        <w:pStyle w:val="af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Организаторы спортивного мероприятия несут солидарную ответственность за причиненный вред участникам мероприятия и (или) третьим лицам</w:t>
      </w:r>
    </w:p>
    <w:p w:rsidR="0078225A" w:rsidRDefault="0078225A">
      <w:pPr>
        <w:pStyle w:val="Default"/>
        <w:jc w:val="both"/>
        <w:rPr>
          <w:rFonts w:cs="Times New Roman"/>
          <w:sz w:val="26"/>
          <w:szCs w:val="26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:rsidR="0078225A" w:rsidRDefault="00A10EEE" w:rsidP="00A61778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</w:p>
    <w:p w:rsidR="00A61778" w:rsidRPr="00A61778" w:rsidRDefault="00A61778" w:rsidP="00A61778">
      <w:pPr>
        <w:pStyle w:val="Default"/>
        <w:jc w:val="center"/>
        <w:rPr>
          <w:rFonts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 безопасности участников и зрителей осуществляется согласно требованиям  Правил обеспечения безопасности при  проведении официальных  спортивных  соревнований, утвержденных  постановлением Правительства Российской Федерации от 18 апреля 2014 г. N 353.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Участие в спортивном соревновании осуществляется только при наличии полиса (договора) страхования жизни и здоровья от несчастных слу</w:t>
      </w:r>
      <w:r w:rsidR="008D3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чаев, который представляется в комиссию по допуску на каждого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участника спортивного соревнования.  Страхование участников соревнований может производиться как за счет</w:t>
      </w:r>
      <w:r w:rsidR="008D3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бюджетных, так и внебюджетных средств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соо</w:t>
      </w:r>
      <w:r w:rsidR="008D3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тветствии с законодательством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Российской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</w:t>
      </w:r>
      <w:r w:rsidR="008D3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ской Федерации от 01.03.2016 N 134н «О порядке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</w:t>
      </w:r>
      <w:r w:rsidR="008D3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зации оказания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медицинской  помощи  лицам, занимающимся физической культурой и спортом…». </w:t>
      </w:r>
    </w:p>
    <w:p w:rsidR="0078225A" w:rsidRPr="006B5D50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соревнований возлагается на </w:t>
      </w:r>
      <w:r w:rsidR="007F57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 соревнований</w:t>
      </w:r>
      <w:r w:rsidRPr="006B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8225A" w:rsidRPr="00A61778" w:rsidRDefault="00A10EEE" w:rsidP="00A61778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безопасность проведения соревнований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дистанции) несут представители команд.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соревнованиям допускается снаряжение, отвечающее требованиям безопасности и прошедшее техническую комиссию.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:rsidR="00B9195E" w:rsidRPr="008C5F10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Список минима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льного личного снаряжения (1,2</w:t>
      </w: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класс)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</w:t>
      </w:r>
      <w:r w:rsidR="00064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Æ=10 мм, l= до 25м) – 2 шт. (2</w:t>
      </w: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класс);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«жумар» – 1 шт.;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самостраховка – 2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без  повреждений) – 1 пара; </w:t>
      </w:r>
    </w:p>
    <w:p w:rsidR="0078225A" w:rsidRPr="00A61778" w:rsidRDefault="00B9195E" w:rsidP="00A61778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:rsidR="0078225A" w:rsidRDefault="0078225A">
      <w:pPr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8225A" w:rsidRPr="00101346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</w:p>
    <w:p w:rsidR="0078225A" w:rsidRDefault="0078225A">
      <w:pPr>
        <w:pStyle w:val="af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225A" w:rsidRPr="00101346" w:rsidRDefault="00A10EEE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8C5F10">
        <w:rPr>
          <w:rFonts w:ascii="Times New Roman" w:hAnsi="Times New Roman" w:cs="Times New Roman"/>
          <w:sz w:val="26"/>
          <w:szCs w:val="26"/>
        </w:rPr>
        <w:t>г. Челябинск, городской бор, район станции «Водная» детской железной дороги</w:t>
      </w:r>
      <w:r w:rsidRPr="008C5F10">
        <w:rPr>
          <w:rFonts w:ascii="Times New Roman" w:hAnsi="Times New Roman" w:cs="Times New Roman"/>
          <w:sz w:val="26"/>
          <w:szCs w:val="26"/>
        </w:rPr>
        <w:t>;</w:t>
      </w:r>
    </w:p>
    <w:p w:rsidR="007E5327" w:rsidRPr="007E5327" w:rsidRDefault="00A10EEE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4.2.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Спортивное соревнование проводится в соответствии </w:t>
      </w:r>
      <w:r w:rsidR="007F5724" w:rsidRPr="007E5327">
        <w:rPr>
          <w:rFonts w:ascii="Times New Roman" w:hAnsi="Times New Roman" w:cs="Times New Roman"/>
          <w:sz w:val="26"/>
          <w:szCs w:val="26"/>
        </w:rPr>
        <w:t>настоящим Положением, Условиями прохождения дистанции</w:t>
      </w:r>
      <w:r w:rsidR="00A61778">
        <w:rPr>
          <w:rFonts w:ascii="Times New Roman" w:hAnsi="Times New Roman" w:cs="Times New Roman"/>
          <w:sz w:val="26"/>
          <w:szCs w:val="26"/>
        </w:rPr>
        <w:t>,</w:t>
      </w:r>
      <w:r w:rsidR="007F572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в группе дисциплин «дистанции – </w:t>
      </w:r>
      <w:r w:rsidR="00D056C0">
        <w:rPr>
          <w:rFonts w:ascii="Times New Roman" w:hAnsi="Times New Roman" w:cs="Times New Roman"/>
          <w:sz w:val="26"/>
          <w:szCs w:val="26"/>
        </w:rPr>
        <w:t>лыжные</w:t>
      </w:r>
      <w:r w:rsidR="007F572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5327" w:rsidRP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12"/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 w:rsidR="007F5724">
        <w:rPr>
          <w:rFonts w:ascii="Times New Roman" w:hAnsi="Times New Roman" w:cs="Times New Roman"/>
          <w:sz w:val="26"/>
          <w:szCs w:val="26"/>
        </w:rPr>
        <w:t>лыжная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1 класс, код спортивной дисциплины 084</w:t>
      </w:r>
      <w:r w:rsidR="00DA02BB">
        <w:rPr>
          <w:rFonts w:ascii="Times New Roman" w:hAnsi="Times New Roman" w:cs="Times New Roman"/>
          <w:sz w:val="26"/>
          <w:szCs w:val="26"/>
        </w:rPr>
        <w:t>0113811</w:t>
      </w:r>
      <w:r w:rsidRPr="007E5327">
        <w:rPr>
          <w:rFonts w:ascii="Times New Roman" w:hAnsi="Times New Roman" w:cs="Times New Roman"/>
          <w:sz w:val="26"/>
          <w:szCs w:val="26"/>
        </w:rPr>
        <w:t>Я.</w:t>
      </w:r>
    </w:p>
    <w:p w:rsid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 w:rsidR="007F5724">
        <w:rPr>
          <w:rFonts w:ascii="Times New Roman" w:hAnsi="Times New Roman" w:cs="Times New Roman"/>
          <w:sz w:val="26"/>
          <w:szCs w:val="26"/>
        </w:rPr>
        <w:t>лыжная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</w:t>
      </w:r>
      <w:r w:rsidR="00DA02BB" w:rsidRPr="007E5327">
        <w:rPr>
          <w:rFonts w:ascii="Times New Roman" w:hAnsi="Times New Roman" w:cs="Times New Roman"/>
          <w:sz w:val="26"/>
          <w:szCs w:val="26"/>
        </w:rPr>
        <w:t>084</w:t>
      </w:r>
      <w:r w:rsidR="00DA02BB">
        <w:rPr>
          <w:rFonts w:ascii="Times New Roman" w:hAnsi="Times New Roman" w:cs="Times New Roman"/>
          <w:sz w:val="26"/>
          <w:szCs w:val="26"/>
        </w:rPr>
        <w:t>0113811</w:t>
      </w:r>
      <w:r w:rsidR="00DA02BB" w:rsidRPr="007E5327">
        <w:rPr>
          <w:rFonts w:ascii="Times New Roman" w:hAnsi="Times New Roman" w:cs="Times New Roman"/>
          <w:sz w:val="26"/>
          <w:szCs w:val="26"/>
        </w:rPr>
        <w:t>Я.</w:t>
      </w:r>
    </w:p>
    <w:p w:rsidR="00F15B30" w:rsidRDefault="00A10EEE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1" w:name="sub_1116"/>
      <w:bookmarkEnd w:id="0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</w:t>
      </w:r>
      <w:r w:rsidR="00B145C2">
        <w:rPr>
          <w:rFonts w:ascii="Times New Roman" w:hAnsi="Times New Roman" w:cs="Times New Roman"/>
          <w:sz w:val="26"/>
          <w:szCs w:val="26"/>
        </w:rPr>
        <w:t xml:space="preserve">но по каждой возрастной группе 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в каждом классе дистанции. </w:t>
      </w:r>
    </w:p>
    <w:p w:rsidR="0078225A" w:rsidRPr="007E5327" w:rsidRDefault="00101346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A10EEE" w:rsidRPr="007E5327">
        <w:rPr>
          <w:rFonts w:ascii="Times New Roman" w:hAnsi="Times New Roman" w:cs="Times New Roman"/>
          <w:sz w:val="26"/>
          <w:szCs w:val="26"/>
        </w:rPr>
        <w:t>.  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1"/>
    </w:p>
    <w:p w:rsidR="00101346" w:rsidRPr="007E5327" w:rsidRDefault="00101346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:rsid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F33A22" w:rsidRPr="007E5327" w:rsidRDefault="00F33A22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класс – юниоры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4309F" w:rsidRDefault="00B4309F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225A" w:rsidRDefault="00A10EEE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</w:t>
      </w:r>
      <w:r w:rsidR="003A36F8">
        <w:rPr>
          <w:rFonts w:ascii="Times New Roman" w:hAnsi="Times New Roman" w:cs="Times New Roman"/>
          <w:sz w:val="26"/>
          <w:szCs w:val="26"/>
        </w:rPr>
        <w:t>грамма спортивного соревнования</w:t>
      </w:r>
      <w:r w:rsidRPr="00F15B30">
        <w:rPr>
          <w:rFonts w:ascii="Times New Roman" w:hAnsi="Times New Roman" w:cs="Times New Roman"/>
          <w:sz w:val="26"/>
          <w:szCs w:val="26"/>
        </w:rPr>
        <w:t>:</w:t>
      </w:r>
    </w:p>
    <w:p w:rsidR="009D4B63" w:rsidRPr="00F15B30" w:rsidRDefault="009D4B63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</w:t>
      </w:r>
      <w:r w:rsidR="0006446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 w:rsidR="00064463">
        <w:rPr>
          <w:rFonts w:ascii="Times New Roman" w:hAnsi="Times New Roman" w:cs="Times New Roman"/>
          <w:sz w:val="26"/>
          <w:szCs w:val="26"/>
        </w:rPr>
        <w:t>4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F15B30" w:rsidRPr="00F15B30">
        <w:rPr>
          <w:rFonts w:ascii="Times New Roman" w:hAnsi="Times New Roman" w:cs="Times New Roman"/>
          <w:sz w:val="26"/>
          <w:szCs w:val="26"/>
        </w:rPr>
        <w:t>работа комиссии по допуску с 12.00 до 1</w:t>
      </w:r>
      <w:r w:rsidR="00DA02BB">
        <w:rPr>
          <w:rFonts w:ascii="Times New Roman" w:hAnsi="Times New Roman" w:cs="Times New Roman"/>
          <w:sz w:val="26"/>
          <w:szCs w:val="26"/>
        </w:rPr>
        <w:t>6</w:t>
      </w:r>
      <w:r w:rsidR="00F15B30" w:rsidRPr="00F15B30">
        <w:rPr>
          <w:rFonts w:ascii="Times New Roman" w:hAnsi="Times New Roman" w:cs="Times New Roman"/>
          <w:sz w:val="26"/>
          <w:szCs w:val="26"/>
        </w:rPr>
        <w:t>.00 в помещении МБУДО «СЮТур г. Челябинска» по адресу: ул. Кудрявцева, 36, тел. 775-96-84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9D4B63" w:rsidRDefault="00E402D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</w:t>
      </w:r>
      <w:r w:rsidR="0006446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064463">
        <w:rPr>
          <w:rFonts w:ascii="Times New Roman" w:hAnsi="Times New Roman" w:cs="Times New Roman"/>
          <w:sz w:val="26"/>
          <w:szCs w:val="26"/>
        </w:rPr>
        <w:t>4</w:t>
      </w:r>
      <w:r w:rsidR="009D4B63">
        <w:rPr>
          <w:rFonts w:ascii="Times New Roman" w:hAnsi="Times New Roman" w:cs="Times New Roman"/>
          <w:sz w:val="26"/>
          <w:szCs w:val="26"/>
        </w:rPr>
        <w:t xml:space="preserve"> года в 18-00 часов</w:t>
      </w:r>
    </w:p>
    <w:p w:rsidR="007B546C" w:rsidRDefault="007B546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совещание ГСК с представителями команд </w:t>
      </w:r>
      <w:r w:rsidRPr="007B546C">
        <w:rPr>
          <w:rFonts w:ascii="Times New Roman" w:hAnsi="Times New Roman" w:cs="Times New Roman"/>
          <w:sz w:val="26"/>
          <w:szCs w:val="26"/>
        </w:rPr>
        <w:t>в помещении МБУДО «СЮТур г. Челябинска» по адресу: ул. Кудрявцева, 36, тел. 775-96-84;</w:t>
      </w:r>
    </w:p>
    <w:p w:rsidR="009D4B63" w:rsidRPr="00F15B30" w:rsidRDefault="009D4B63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402D0">
        <w:rPr>
          <w:rFonts w:ascii="Times New Roman" w:hAnsi="Times New Roman" w:cs="Times New Roman"/>
          <w:sz w:val="26"/>
          <w:szCs w:val="26"/>
        </w:rPr>
        <w:t>2</w:t>
      </w:r>
      <w:r w:rsidR="0006446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 w:rsidR="00064463">
        <w:rPr>
          <w:rFonts w:ascii="Times New Roman" w:hAnsi="Times New Roman" w:cs="Times New Roman"/>
          <w:sz w:val="26"/>
          <w:szCs w:val="26"/>
        </w:rPr>
        <w:t>4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EC3C18">
        <w:rPr>
          <w:rFonts w:ascii="Times New Roman" w:hAnsi="Times New Roman" w:cs="Times New Roman"/>
          <w:sz w:val="26"/>
          <w:szCs w:val="26"/>
        </w:rPr>
        <w:t>старт на дистанциях 1, 2</w:t>
      </w:r>
      <w:r w:rsidR="00F15B30">
        <w:rPr>
          <w:rFonts w:ascii="Times New Roman" w:hAnsi="Times New Roman" w:cs="Times New Roman"/>
          <w:sz w:val="26"/>
          <w:szCs w:val="26"/>
        </w:rPr>
        <w:t xml:space="preserve"> классов в 10.00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  <w:bookmarkStart w:id="2" w:name="sub_1117"/>
      <w:bookmarkEnd w:id="2"/>
    </w:p>
    <w:p w:rsidR="0078225A" w:rsidRDefault="0078225A">
      <w:pPr>
        <w:pStyle w:val="af"/>
        <w:suppressAutoHyphens/>
        <w:ind w:left="567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1778" w:rsidRPr="00A61778" w:rsidRDefault="00A10EEE" w:rsidP="00A61778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:rsidR="0078225A" w:rsidRDefault="00A10EEE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>К соревнованиям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города Челябинска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:rsid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:rsidR="00E402D0" w:rsidRPr="00A61778" w:rsidRDefault="00E402D0" w:rsidP="00E402D0">
      <w:pPr>
        <w:ind w:left="0"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15B30">
        <w:rPr>
          <w:rFonts w:ascii="Times New Roman" w:hAnsi="Times New Roman" w:cs="Times New Roman"/>
          <w:sz w:val="26"/>
          <w:szCs w:val="26"/>
        </w:rPr>
        <w:t xml:space="preserve"> класс – юн</w:t>
      </w:r>
      <w:r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</w:t>
      </w:r>
      <w:r>
        <w:rPr>
          <w:rFonts w:ascii="Times New Roman" w:hAnsi="Times New Roman" w:cs="Times New Roman"/>
          <w:sz w:val="26"/>
          <w:szCs w:val="26"/>
        </w:rPr>
        <w:t>б/р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7B546C" w:rsidRPr="00A61778" w:rsidRDefault="007B546C" w:rsidP="00A61778">
      <w:pPr>
        <w:suppressAutoHyphens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:rsidR="007B546C" w:rsidRP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возраст участников                                  Таблица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B546C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Юниоры/Юн</w:t>
            </w:r>
            <w:r w:rsidR="00A67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21</w:t>
            </w:r>
          </w:p>
        </w:tc>
      </w:tr>
    </w:tbl>
    <w:p w:rsidR="007B546C" w:rsidRPr="007B546C" w:rsidRDefault="007B546C" w:rsidP="007B546C">
      <w:pPr>
        <w:autoSpaceDE w:val="0"/>
        <w:autoSpaceDN w:val="0"/>
        <w:adjustRightInd w:val="0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46C" w:rsidRPr="007B546C" w:rsidRDefault="007B546C" w:rsidP="007B546C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Спортивная квалификация участников                                Таблица 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="00A61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В Первенстве спортсмены возрастных групп «мальчики/девочки», «юноши/девушки», «юниоры/юниорки» имеют право принимать участие в следующей старшей возрастной группе, если это не противоречит требованиям Таблицы 2.</w:t>
      </w:r>
    </w:p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:rsidR="00A67FE4" w:rsidRDefault="00A67FE4" w:rsidP="00A61778">
      <w:pPr>
        <w:suppressAutoHyphens/>
        <w:ind w:left="0" w:firstLine="0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:rsidR="00A61778" w:rsidRDefault="00A10EEE" w:rsidP="00A61778">
      <w:pPr>
        <w:pStyle w:val="af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</w:p>
    <w:p w:rsidR="00A61778" w:rsidRPr="00A61778" w:rsidRDefault="00A61778" w:rsidP="00A61778">
      <w:pPr>
        <w:pStyle w:val="af"/>
        <w:suppressAutoHyphens/>
        <w:ind w:left="1080" w:firstLine="0"/>
        <w:rPr>
          <w:rFonts w:ascii="Times New Roman" w:hAnsi="Times New Roman" w:cs="Times New Roman"/>
          <w:b/>
          <w:sz w:val="26"/>
          <w:szCs w:val="26"/>
        </w:rPr>
      </w:pPr>
    </w:p>
    <w:p w:rsidR="006B5D50" w:rsidRDefault="006B5D50" w:rsidP="006B5D5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Первенстве принимаются от коллективов физкультуры, спортивных клубов и других </w:t>
      </w:r>
      <w:r w:rsidR="00B145C2">
        <w:rPr>
          <w:rFonts w:ascii="Times New Roman" w:eastAsia="Calibri" w:hAnsi="Times New Roman" w:cs="Times New Roman"/>
          <w:sz w:val="26"/>
          <w:szCs w:val="26"/>
        </w:rPr>
        <w:t xml:space="preserve">организаций города Челябинска, 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отвечающие возрастным и квалификационным требованиям раздела </w:t>
      </w:r>
      <w:r w:rsidR="00DA02BB">
        <w:rPr>
          <w:rFonts w:ascii="Times New Roman" w:eastAsia="Calibri" w:hAnsi="Times New Roman" w:cs="Times New Roman"/>
          <w:sz w:val="26"/>
          <w:szCs w:val="26"/>
        </w:rPr>
        <w:t>3</w:t>
      </w:r>
      <w:r w:rsidR="00B430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02BB">
        <w:rPr>
          <w:rFonts w:ascii="Times New Roman" w:eastAsia="Calibri" w:hAnsi="Times New Roman" w:cs="Times New Roman"/>
          <w:sz w:val="26"/>
          <w:szCs w:val="26"/>
        </w:rPr>
        <w:t>части 5 п 2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Правил, осуществляющих основную деятельность в области физической культуры и спорта (далее – КЛУБ), являющихся коллективными членами ГФСОО «ФСТЧ». Государственные учреждения, имеющие отделения по в</w:t>
      </w:r>
      <w:r w:rsidR="005D04BE">
        <w:rPr>
          <w:rFonts w:ascii="Times New Roman" w:eastAsia="Calibri" w:hAnsi="Times New Roman" w:cs="Times New Roman"/>
          <w:sz w:val="26"/>
          <w:szCs w:val="26"/>
        </w:rPr>
        <w:t xml:space="preserve">иду спорта «спортивный туризм» </w:t>
      </w:r>
      <w:r w:rsidRPr="006B5D50">
        <w:rPr>
          <w:rFonts w:ascii="Times New Roman" w:eastAsia="Calibri" w:hAnsi="Times New Roman" w:cs="Times New Roman"/>
          <w:sz w:val="26"/>
          <w:szCs w:val="26"/>
        </w:rPr>
        <w:t>заявку на участие в соревнованиях без обязательн</w:t>
      </w:r>
      <w:bookmarkStart w:id="3" w:name="_GoBack"/>
      <w:bookmarkEnd w:id="3"/>
      <w:r w:rsidRPr="006B5D50">
        <w:rPr>
          <w:rFonts w:ascii="Times New Roman" w:eastAsia="Calibri" w:hAnsi="Times New Roman" w:cs="Times New Roman"/>
          <w:sz w:val="26"/>
          <w:szCs w:val="26"/>
        </w:rPr>
        <w:t>ого вступления в коллективные члены ГФСОО «ФСТЧ».</w:t>
      </w:r>
    </w:p>
    <w:p w:rsidR="00E64070" w:rsidRPr="008D3A58" w:rsidRDefault="00A10EEE" w:rsidP="00EC3C18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Предварительные заявки подаются до </w:t>
      </w:r>
      <w:r w:rsidR="007B546C" w:rsidRPr="006B5D50">
        <w:rPr>
          <w:rFonts w:ascii="Times New Roman" w:eastAsia="Calibri" w:hAnsi="Times New Roman" w:cs="Times New Roman"/>
          <w:sz w:val="26"/>
          <w:szCs w:val="26"/>
        </w:rPr>
        <w:t>1</w:t>
      </w:r>
      <w:r w:rsidR="00DA02BB">
        <w:rPr>
          <w:rFonts w:ascii="Times New Roman" w:eastAsia="Calibri" w:hAnsi="Times New Roman" w:cs="Times New Roman"/>
          <w:sz w:val="26"/>
          <w:szCs w:val="26"/>
        </w:rPr>
        <w:t>7</w:t>
      </w:r>
      <w:r w:rsidR="00E402D0">
        <w:rPr>
          <w:rFonts w:ascii="Times New Roman" w:eastAsia="Calibri" w:hAnsi="Times New Roman" w:cs="Times New Roman"/>
          <w:sz w:val="26"/>
          <w:szCs w:val="26"/>
        </w:rPr>
        <w:t>:00 2</w:t>
      </w:r>
      <w:r w:rsidR="00064463">
        <w:rPr>
          <w:rFonts w:ascii="Times New Roman" w:eastAsia="Calibri" w:hAnsi="Times New Roman" w:cs="Times New Roman"/>
          <w:sz w:val="26"/>
          <w:szCs w:val="26"/>
        </w:rPr>
        <w:t>2</w:t>
      </w:r>
      <w:r w:rsidRPr="006B5D50">
        <w:rPr>
          <w:rFonts w:ascii="Times New Roman" w:eastAsia="Calibri" w:hAnsi="Times New Roman" w:cs="Times New Roman"/>
          <w:sz w:val="26"/>
          <w:szCs w:val="26"/>
        </w:rPr>
        <w:t>.0</w:t>
      </w:r>
      <w:r w:rsidR="00DA02BB">
        <w:rPr>
          <w:rFonts w:ascii="Times New Roman" w:eastAsia="Calibri" w:hAnsi="Times New Roman" w:cs="Times New Roman"/>
          <w:sz w:val="26"/>
          <w:szCs w:val="26"/>
        </w:rPr>
        <w:t>1</w:t>
      </w:r>
      <w:r w:rsidRPr="006B5D50">
        <w:rPr>
          <w:rFonts w:ascii="Times New Roman" w:eastAsia="Calibri" w:hAnsi="Times New Roman" w:cs="Times New Roman"/>
          <w:sz w:val="26"/>
          <w:szCs w:val="26"/>
        </w:rPr>
        <w:t>.20</w:t>
      </w:r>
      <w:r w:rsidR="007B546C" w:rsidRPr="006B5D50">
        <w:rPr>
          <w:rFonts w:ascii="Times New Roman" w:eastAsia="Calibri" w:hAnsi="Times New Roman" w:cs="Times New Roman"/>
          <w:sz w:val="26"/>
          <w:szCs w:val="26"/>
        </w:rPr>
        <w:t>2</w:t>
      </w:r>
      <w:r w:rsidR="00064463">
        <w:rPr>
          <w:rFonts w:ascii="Times New Roman" w:eastAsia="Calibri" w:hAnsi="Times New Roman" w:cs="Times New Roman"/>
          <w:sz w:val="26"/>
          <w:szCs w:val="26"/>
        </w:rPr>
        <w:t>4</w:t>
      </w:r>
      <w:r w:rsidR="00472EF8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EC3C18" w:rsidRPr="00F92364">
        <w:rPr>
          <w:rFonts w:ascii="Times New Roman" w:hAnsi="Times New Roman" w:cs="Times New Roman"/>
          <w:sz w:val="26"/>
          <w:szCs w:val="26"/>
        </w:rPr>
        <w:t>включительно с помощью системы «Orgeo». Ссылка на заяв</w:t>
      </w:r>
      <w:r w:rsidR="00EC3C18">
        <w:rPr>
          <w:rFonts w:ascii="Times New Roman" w:hAnsi="Times New Roman" w:cs="Times New Roman"/>
          <w:sz w:val="26"/>
          <w:szCs w:val="26"/>
        </w:rPr>
        <w:t>ку будет опубликована на сайте</w:t>
      </w:r>
      <w:r w:rsidR="00EC3C1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EC3C18" w:rsidRPr="00D268E1">
          <w:rPr>
            <w:rStyle w:val="af5"/>
            <w:rFonts w:ascii="Times New Roman" w:hAnsi="Times New Roman" w:cs="Times New Roman"/>
            <w:sz w:val="26"/>
            <w:szCs w:val="26"/>
          </w:rPr>
          <w:t>http://sutur74.ru/</w:t>
        </w:r>
      </w:hyperlink>
      <w:r w:rsidR="00EC3C18">
        <w:rPr>
          <w:rFonts w:ascii="Times New Roman" w:hAnsi="Times New Roman" w:cs="Times New Roman"/>
          <w:sz w:val="26"/>
          <w:szCs w:val="26"/>
        </w:rPr>
        <w:t xml:space="preserve">. </w:t>
      </w:r>
      <w:r w:rsidR="008D3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Команды, не </w:t>
      </w:r>
      <w:r w:rsidR="00E64070" w:rsidRPr="005D04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подавшие предвари</w:t>
      </w:r>
      <w:r w:rsidR="008D3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тельную заявку, к спортивному соревнованию </w:t>
      </w:r>
      <w:r w:rsidR="00E64070" w:rsidRPr="005D04B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допускаться не будут! Предварительная заявка подается отдельно на каждый класс.</w:t>
      </w:r>
    </w:p>
    <w:p w:rsidR="00E64070" w:rsidRPr="00E64070" w:rsidRDefault="00E64070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Именная заявка по форме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согласно Правил вида спорта «Спортивный туризм» (номер-код вида спорта 0840005411Я) и подаётся в комиссию по допуску 2</w:t>
      </w:r>
      <w:r w:rsidR="00064463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A61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02BB">
        <w:rPr>
          <w:rFonts w:ascii="Times New Roman" w:hAnsi="Times New Roman" w:cs="Times New Roman"/>
          <w:sz w:val="26"/>
          <w:szCs w:val="26"/>
          <w:lang w:eastAsia="ru-RU"/>
        </w:rPr>
        <w:t>января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064463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8225A" w:rsidRDefault="00A10EEE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предоставляются следующие документы:</w:t>
      </w:r>
    </w:p>
    <w:p w:rsidR="00E64070" w:rsidRPr="00E64070" w:rsidRDefault="005D04BE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приказ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 образовательной организации о направлении команды со списком участников (Приложение 2);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согласие на обработку персональных данных на руководителя и участников (Приложение 3);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стартовый взнос на участников;</w:t>
      </w:r>
    </w:p>
    <w:p w:rsidR="00E64070" w:rsidRPr="00A61778" w:rsidRDefault="00E64070" w:rsidP="00A61778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страховку от несчастного случая.</w:t>
      </w:r>
    </w:p>
    <w:p w:rsidR="00E64070" w:rsidRPr="00E64070" w:rsidRDefault="006B5D50" w:rsidP="00E64070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:rsidR="00E64070" w:rsidRDefault="006B5D50" w:rsidP="00E64070">
      <w:p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>. Каждая делегация должна предоставить судей (до 7 человек участников – 1 судья, от 7 до 15 участников – 2 судьи, более 15 участников – 3 судьи).</w:t>
      </w:r>
    </w:p>
    <w:p w:rsidR="00E64070" w:rsidRP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</w:p>
    <w:p w:rsidR="0078225A" w:rsidRDefault="0078225A">
      <w:pPr>
        <w:pStyle w:val="Default"/>
        <w:ind w:left="567" w:firstLine="397"/>
        <w:rPr>
          <w:rFonts w:cs="Times New Roman"/>
          <w:b/>
          <w:sz w:val="26"/>
          <w:szCs w:val="26"/>
          <w:highlight w:val="white"/>
        </w:rPr>
      </w:pPr>
    </w:p>
    <w:p w:rsidR="00E64070" w:rsidRPr="00E64070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</w:t>
      </w:r>
      <w:r w:rsidR="00A062A2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.1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F71FAA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</w:t>
      </w:r>
      <w:r w:rsidR="005D04BE">
        <w:rPr>
          <w:rFonts w:ascii="Times New Roman" w:hAnsi="Times New Roman" w:cs="Times New Roman"/>
          <w:color w:val="000000"/>
          <w:sz w:val="26"/>
          <w:szCs w:val="26"/>
        </w:rPr>
        <w:t>ьно по каждой возрастной группе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в каждом классе дистанции.</w:t>
      </w:r>
      <w:r w:rsidR="00A61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:rsidR="00E64070" w:rsidRDefault="00E64070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:rsidR="00A062A2" w:rsidRDefault="00A062A2" w:rsidP="00A61778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7.2</w:t>
      </w:r>
      <w:r w:rsidR="00A10EEE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. </w:t>
      </w:r>
      <w:r w:rsidR="00A10EEE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A61778" w:rsidRPr="00A61778" w:rsidRDefault="00A61778" w:rsidP="00A61778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78225A" w:rsidRDefault="00A10EEE" w:rsidP="00A61778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Награждение победителей и призёров</w:t>
      </w:r>
    </w:p>
    <w:p w:rsidR="00A61778" w:rsidRDefault="00A61778" w:rsidP="00A61778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:rsidR="0078225A" w:rsidRPr="00B404C2" w:rsidRDefault="00A10EEE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</w:p>
    <w:p w:rsidR="0078225A" w:rsidRDefault="0078225A">
      <w:pPr>
        <w:pStyle w:val="Default"/>
        <w:ind w:left="1080" w:firstLine="397"/>
        <w:jc w:val="both"/>
        <w:rPr>
          <w:rFonts w:cs="Times New Roman"/>
          <w:sz w:val="26"/>
          <w:szCs w:val="26"/>
        </w:rPr>
      </w:pPr>
    </w:p>
    <w:p w:rsidR="0078225A" w:rsidRDefault="0078225A">
      <w:pPr>
        <w:pStyle w:val="af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 по командированию (проезд, питание, размещение и страхование) участни</w:t>
      </w:r>
      <w:r w:rsidR="005D04BE">
        <w:rPr>
          <w:rFonts w:cs="Times New Roman"/>
          <w:sz w:val="26"/>
          <w:szCs w:val="26"/>
        </w:rPr>
        <w:t xml:space="preserve">ков соревнований, обеспечивают </w:t>
      </w:r>
      <w:r w:rsidRPr="00F71FAA">
        <w:rPr>
          <w:rFonts w:cs="Times New Roman"/>
          <w:sz w:val="26"/>
          <w:szCs w:val="26"/>
        </w:rPr>
        <w:t>командирующие организации.</w:t>
      </w:r>
    </w:p>
    <w:p w:rsidR="00F71FAA" w:rsidRPr="00F71FAA" w:rsidRDefault="00F71FAA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eastAsia="Calibri" w:cs="Times New Roman"/>
          <w:sz w:val="26"/>
          <w:szCs w:val="26"/>
        </w:rPr>
        <w:t xml:space="preserve">Расходы по организации и проведению </w:t>
      </w:r>
      <w:r>
        <w:rPr>
          <w:rFonts w:eastAsia="Calibri" w:cs="Times New Roman"/>
          <w:sz w:val="26"/>
          <w:szCs w:val="26"/>
        </w:rPr>
        <w:t xml:space="preserve">спортивного </w:t>
      </w:r>
      <w:r w:rsidRPr="00F71FAA">
        <w:rPr>
          <w:rFonts w:eastAsia="Calibri" w:cs="Times New Roman"/>
          <w:sz w:val="26"/>
          <w:szCs w:val="26"/>
        </w:rPr>
        <w:t>соревновани</w:t>
      </w:r>
      <w:r>
        <w:rPr>
          <w:rFonts w:eastAsia="Calibri" w:cs="Times New Roman"/>
          <w:sz w:val="26"/>
          <w:szCs w:val="26"/>
        </w:rPr>
        <w:t>я</w:t>
      </w:r>
      <w:r w:rsidRPr="00F71FAA">
        <w:rPr>
          <w:rFonts w:eastAsia="Calibri" w:cs="Times New Roman"/>
          <w:sz w:val="26"/>
          <w:szCs w:val="26"/>
        </w:rPr>
        <w:t xml:space="preserve"> (аренда оборудования, инвентаря;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</w:t>
      </w:r>
      <w:r w:rsidR="00A61778">
        <w:rPr>
          <w:rFonts w:cs="Times New Roman"/>
          <w:sz w:val="26"/>
          <w:szCs w:val="26"/>
        </w:rPr>
        <w:t>,</w:t>
      </w:r>
      <w:r w:rsidRPr="00F71FAA">
        <w:rPr>
          <w:rFonts w:cs="Times New Roman"/>
          <w:sz w:val="26"/>
          <w:szCs w:val="26"/>
        </w:rPr>
        <w:t xml:space="preserve"> связанные с приобретением наградной продукции (</w:t>
      </w:r>
      <w:r w:rsidR="00F71FAA" w:rsidRPr="00F71FAA">
        <w:rPr>
          <w:rFonts w:eastAsia="Calibri" w:cs="Times New Roman"/>
          <w:sz w:val="26"/>
          <w:szCs w:val="26"/>
        </w:rPr>
        <w:t>грамоты</w:t>
      </w:r>
      <w:r w:rsidR="005D04BE">
        <w:rPr>
          <w:rFonts w:eastAsia="Calibri" w:cs="Times New Roman"/>
          <w:sz w:val="26"/>
          <w:szCs w:val="26"/>
        </w:rPr>
        <w:t xml:space="preserve"> </w:t>
      </w:r>
      <w:r w:rsidR="00137F3A">
        <w:rPr>
          <w:rFonts w:eastAsia="Calibri" w:cs="Times New Roman"/>
          <w:sz w:val="26"/>
          <w:szCs w:val="26"/>
        </w:rPr>
        <w:t xml:space="preserve">20 </w:t>
      </w:r>
      <w:r w:rsidR="00F66D76">
        <w:rPr>
          <w:rFonts w:eastAsia="Calibri" w:cs="Times New Roman"/>
          <w:sz w:val="26"/>
          <w:szCs w:val="26"/>
        </w:rPr>
        <w:t>шт</w:t>
      </w:r>
      <w:r w:rsidRPr="00F71FAA">
        <w:rPr>
          <w:rFonts w:eastAsia="Calibri" w:cs="Times New Roman"/>
          <w:sz w:val="26"/>
          <w:szCs w:val="26"/>
        </w:rPr>
        <w:t>), несет Управление п</w:t>
      </w:r>
      <w:r w:rsidR="00137F3A">
        <w:rPr>
          <w:rFonts w:eastAsia="Calibri" w:cs="Times New Roman"/>
          <w:sz w:val="26"/>
          <w:szCs w:val="26"/>
        </w:rPr>
        <w:t>о физической культуре и спорту</w:t>
      </w:r>
      <w:r w:rsidR="005D04BE">
        <w:rPr>
          <w:rFonts w:eastAsia="Calibri" w:cs="Times New Roman"/>
          <w:sz w:val="26"/>
          <w:szCs w:val="26"/>
        </w:rPr>
        <w:t xml:space="preserve"> </w:t>
      </w:r>
      <w:r w:rsidRPr="00F71FAA">
        <w:rPr>
          <w:rFonts w:eastAsia="Calibri" w:cs="Times New Roman"/>
          <w:sz w:val="26"/>
          <w:szCs w:val="26"/>
        </w:rPr>
        <w:t>Администрации города Челябинска.</w:t>
      </w:r>
    </w:p>
    <w:p w:rsidR="000A2909" w:rsidRPr="000A2909" w:rsidRDefault="00A10EEE" w:rsidP="000A2909">
      <w:pPr>
        <w:pStyle w:val="Default"/>
        <w:numPr>
          <w:ilvl w:val="1"/>
          <w:numId w:val="7"/>
        </w:numPr>
        <w:ind w:left="0" w:firstLine="709"/>
        <w:jc w:val="both"/>
        <w:rPr>
          <w:rFonts w:cs="Times New Roman"/>
          <w:bCs/>
          <w:iCs/>
          <w:sz w:val="26"/>
          <w:szCs w:val="26"/>
          <w:lang w:eastAsia="ru-RU"/>
        </w:rPr>
      </w:pPr>
      <w:r w:rsidRPr="00F71FAA">
        <w:rPr>
          <w:rFonts w:eastAsia="Calibri" w:cs="Times New Roman"/>
          <w:sz w:val="26"/>
          <w:szCs w:val="26"/>
        </w:rPr>
        <w:t>Расходы</w:t>
      </w:r>
      <w:r w:rsidR="00A61778">
        <w:rPr>
          <w:rFonts w:eastAsia="Calibri" w:cs="Times New Roman"/>
          <w:sz w:val="26"/>
          <w:szCs w:val="26"/>
        </w:rPr>
        <w:t>,</w:t>
      </w:r>
      <w:r w:rsidRPr="00F71FAA">
        <w:rPr>
          <w:rFonts w:eastAsia="Calibri" w:cs="Times New Roman"/>
          <w:sz w:val="26"/>
          <w:szCs w:val="26"/>
        </w:rPr>
        <w:t xml:space="preserve"> связанные с оплатой питания судей для проведения мероприятия осуществляются за счет средств </w:t>
      </w:r>
      <w:r w:rsidR="00F71FAA" w:rsidRPr="00F71FAA">
        <w:rPr>
          <w:rFonts w:eastAsia="Calibri"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Челябинска».</w:t>
      </w: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B404C2" w:rsidRPr="00F71FAA" w:rsidRDefault="00B404C2" w:rsidP="00B404C2">
      <w:pPr>
        <w:keepNext/>
        <w:spacing w:before="240"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F71FAA" w:rsidRPr="00F71FAA" w:rsidRDefault="00F71FAA" w:rsidP="00F71FAA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F71FAA" w:rsidRPr="00F71FAA" w:rsidRDefault="00F71FAA" w:rsidP="00F71FAA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Первенства города Челябинска по спортивному туризму </w:t>
      </w:r>
      <w:r w:rsidR="008C5F10" w:rsidRPr="008C5F10">
        <w:rPr>
          <w:rFonts w:ascii="Times New Roman" w:hAnsi="Times New Roman" w:cs="Times New Roman"/>
          <w:sz w:val="26"/>
          <w:szCs w:val="26"/>
        </w:rPr>
        <w:t>на дистанции – лыжной среди обучающихся образовательных организаций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F71FAA" w:rsidRPr="00F71FAA" w:rsidRDefault="00F71FAA" w:rsidP="00A61778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F71FAA" w:rsidRPr="00F71FAA" w:rsidRDefault="00F71FAA" w:rsidP="00F71FAA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F71FAA" w:rsidRPr="00F71FAA" w:rsidRDefault="00F71FAA" w:rsidP="00F71FAA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2405"/>
        <w:gridCol w:w="1059"/>
        <w:gridCol w:w="13"/>
        <w:gridCol w:w="790"/>
        <w:gridCol w:w="2056"/>
        <w:gridCol w:w="2058"/>
        <w:gridCol w:w="1980"/>
      </w:tblGrid>
      <w:tr w:rsidR="00064463" w:rsidRPr="00F71FAA" w:rsidTr="00064463">
        <w:trPr>
          <w:cantSplit/>
          <w:trHeight w:val="1479"/>
          <w:jc w:val="center"/>
        </w:trPr>
        <w:tc>
          <w:tcPr>
            <w:tcW w:w="25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064463" w:rsidRPr="00F71FAA" w:rsidRDefault="00064463" w:rsidP="00F71FAA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491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6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064463" w:rsidRPr="00F71FAA" w:rsidRDefault="00064463" w:rsidP="00F71FAA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94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  <w:tc>
          <w:tcPr>
            <w:tcW w:w="90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</w:tcPr>
          <w:p w:rsidR="00064463" w:rsidRPr="00505569" w:rsidRDefault="00064463" w:rsidP="00064463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064463" w:rsidRPr="00505569" w:rsidRDefault="00064463" w:rsidP="00064463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064463" w:rsidRPr="00505569" w:rsidRDefault="00064463" w:rsidP="00064463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064463" w:rsidRPr="00F71FAA" w:rsidRDefault="00064463" w:rsidP="0006446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</w:tr>
      <w:tr w:rsidR="00064463" w:rsidRPr="00F71FAA" w:rsidTr="00064463">
        <w:trPr>
          <w:cantSplit/>
          <w:trHeight w:val="482"/>
          <w:jc w:val="center"/>
        </w:trPr>
        <w:tc>
          <w:tcPr>
            <w:tcW w:w="25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63" w:rsidRPr="00F71FAA" w:rsidTr="00064463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63" w:rsidRPr="00F71FAA" w:rsidTr="00064463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64463" w:rsidRPr="00F71FAA" w:rsidRDefault="00064463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463" w:rsidRPr="00F71FAA" w:rsidTr="00064463">
        <w:trPr>
          <w:cantSplit/>
          <w:trHeight w:val="3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64463" w:rsidRPr="00F71FAA" w:rsidRDefault="00064463" w:rsidP="00F71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064463" w:rsidRPr="00F71FAA" w:rsidTr="00064463">
        <w:trPr>
          <w:cantSplit/>
          <w:trHeight w:val="359"/>
          <w:jc w:val="center"/>
        </w:trPr>
        <w:tc>
          <w:tcPr>
            <w:tcW w:w="25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64463" w:rsidRPr="00F71FAA" w:rsidRDefault="00064463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</w:tbl>
    <w:p w:rsidR="00F71FAA" w:rsidRPr="00F71FAA" w:rsidRDefault="00F71FAA" w:rsidP="00F71FAA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F71FAA" w:rsidRPr="00F71FAA" w:rsidRDefault="00F71FAA" w:rsidP="00F71FAA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F71FAA" w:rsidRPr="00F71FAA" w:rsidRDefault="00F71FAA" w:rsidP="00F71FAA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F71FAA" w:rsidRPr="00F71FAA" w:rsidRDefault="00F71FAA" w:rsidP="00F71FAA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Тренер-представитель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F71FAA" w:rsidRPr="00F71FAA" w:rsidRDefault="00F71FAA" w:rsidP="00F71FAA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F71FAA" w:rsidRPr="00F71FAA" w:rsidRDefault="00F71FAA" w:rsidP="00F71FAA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B404C2" w:rsidRDefault="00B404C2" w:rsidP="00A61778">
      <w:pPr>
        <w:widowControl w:val="0"/>
        <w:suppressAutoHyphens/>
        <w:ind w:left="6480" w:firstLine="720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064463" w:rsidRDefault="00064463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t>Приложение 2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«____»______________20   г.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№____- 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Первенстве г. Челябинска</w:t>
      </w: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спортивному туризму </w:t>
      </w:r>
    </w:p>
    <w:p w:rsidR="008C5F10" w:rsidRPr="00A61778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на дистанции – лыжной </w:t>
      </w:r>
    </w:p>
    <w:p w:rsidR="008C5F10" w:rsidRPr="008C5F10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среди обучающихся </w:t>
      </w:r>
    </w:p>
    <w:p w:rsidR="00F71FAA" w:rsidRPr="008C5F10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</w:p>
    <w:p w:rsidR="008C5F10" w:rsidRPr="008C5F10" w:rsidRDefault="008C5F10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5F10" w:rsidRPr="008C5F10" w:rsidRDefault="00F71FAA" w:rsidP="008C5F10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в Первенстве города Челябинска по спортивному туризму </w:t>
      </w:r>
      <w:r w:rsidR="008C5F10" w:rsidRPr="008C5F10">
        <w:rPr>
          <w:rFonts w:ascii="Times New Roman" w:hAnsi="Times New Roman" w:cs="Times New Roman"/>
          <w:sz w:val="26"/>
          <w:szCs w:val="26"/>
        </w:rPr>
        <w:t xml:space="preserve">на дистанции – лыжной среди обучающихся </w:t>
      </w:r>
    </w:p>
    <w:p w:rsidR="00F71FAA" w:rsidRPr="00F71FAA" w:rsidRDefault="008C5F10" w:rsidP="008C5F10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           образовательных организаций</w:t>
      </w:r>
      <w:r w:rsidR="000A2909">
        <w:rPr>
          <w:rFonts w:ascii="Times New Roman" w:hAnsi="Times New Roman" w:cs="Times New Roman"/>
          <w:sz w:val="26"/>
          <w:szCs w:val="26"/>
        </w:rPr>
        <w:t xml:space="preserve"> </w:t>
      </w:r>
      <w:r w:rsidR="00E402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446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40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E402D0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F71FAA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следующем составе: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F71FAA" w:rsidSect="00A61778">
      <w:headerReference w:type="default" r:id="rId10"/>
      <w:type w:val="continuous"/>
      <w:pgSz w:w="11906" w:h="16838"/>
      <w:pgMar w:top="993" w:right="567" w:bottom="1134" w:left="1134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98" w:rsidRDefault="00D71598" w:rsidP="0078225A">
      <w:r>
        <w:separator/>
      </w:r>
    </w:p>
  </w:endnote>
  <w:endnote w:type="continuationSeparator" w:id="0">
    <w:p w:rsidR="00D71598" w:rsidRDefault="00D71598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98" w:rsidRDefault="00D71598" w:rsidP="0078225A">
      <w:r>
        <w:separator/>
      </w:r>
    </w:p>
  </w:footnote>
  <w:footnote w:type="continuationSeparator" w:id="0">
    <w:p w:rsidR="00D71598" w:rsidRDefault="00D71598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305A16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D71598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5A"/>
    <w:rsid w:val="00034077"/>
    <w:rsid w:val="00036B5D"/>
    <w:rsid w:val="00064463"/>
    <w:rsid w:val="000A0588"/>
    <w:rsid w:val="000A2909"/>
    <w:rsid w:val="000A3663"/>
    <w:rsid w:val="00101346"/>
    <w:rsid w:val="0010637B"/>
    <w:rsid w:val="00114346"/>
    <w:rsid w:val="00117502"/>
    <w:rsid w:val="00137F3A"/>
    <w:rsid w:val="001F5051"/>
    <w:rsid w:val="00256950"/>
    <w:rsid w:val="0029069B"/>
    <w:rsid w:val="00305340"/>
    <w:rsid w:val="00305A16"/>
    <w:rsid w:val="00373A5E"/>
    <w:rsid w:val="003A36F8"/>
    <w:rsid w:val="003C2C07"/>
    <w:rsid w:val="00411A24"/>
    <w:rsid w:val="00472EF8"/>
    <w:rsid w:val="004738AE"/>
    <w:rsid w:val="004B2C7D"/>
    <w:rsid w:val="004C0F1E"/>
    <w:rsid w:val="004C2802"/>
    <w:rsid w:val="0052234C"/>
    <w:rsid w:val="00526E7F"/>
    <w:rsid w:val="005D04BE"/>
    <w:rsid w:val="00613115"/>
    <w:rsid w:val="00631B59"/>
    <w:rsid w:val="006A2AFD"/>
    <w:rsid w:val="006B5D50"/>
    <w:rsid w:val="006E7B40"/>
    <w:rsid w:val="00705012"/>
    <w:rsid w:val="00720D4B"/>
    <w:rsid w:val="0078225A"/>
    <w:rsid w:val="007B546C"/>
    <w:rsid w:val="007E2F06"/>
    <w:rsid w:val="007E5327"/>
    <w:rsid w:val="007F5724"/>
    <w:rsid w:val="008C5634"/>
    <w:rsid w:val="008C5F10"/>
    <w:rsid w:val="008D3A58"/>
    <w:rsid w:val="00936CBD"/>
    <w:rsid w:val="009C7D4E"/>
    <w:rsid w:val="009D4B63"/>
    <w:rsid w:val="00A062A2"/>
    <w:rsid w:val="00A10EEE"/>
    <w:rsid w:val="00A21DC9"/>
    <w:rsid w:val="00A61778"/>
    <w:rsid w:val="00A67FE4"/>
    <w:rsid w:val="00A85D43"/>
    <w:rsid w:val="00B0036F"/>
    <w:rsid w:val="00B12E7F"/>
    <w:rsid w:val="00B145C2"/>
    <w:rsid w:val="00B404C2"/>
    <w:rsid w:val="00B4309F"/>
    <w:rsid w:val="00B9195E"/>
    <w:rsid w:val="00C532D8"/>
    <w:rsid w:val="00D056C0"/>
    <w:rsid w:val="00D714D9"/>
    <w:rsid w:val="00D71598"/>
    <w:rsid w:val="00DA02BB"/>
    <w:rsid w:val="00E15F3C"/>
    <w:rsid w:val="00E23947"/>
    <w:rsid w:val="00E402D0"/>
    <w:rsid w:val="00E64070"/>
    <w:rsid w:val="00E81C96"/>
    <w:rsid w:val="00EC3C18"/>
    <w:rsid w:val="00F15B30"/>
    <w:rsid w:val="00F33A22"/>
    <w:rsid w:val="00F66D76"/>
    <w:rsid w:val="00F71FAA"/>
    <w:rsid w:val="00FE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utur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BEC2-E8B7-4756-A967-CCA58819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2179</Words>
  <Characters>12421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ПОЛОЖЕНИЕ</vt:lpstr>
      <vt:lpstr>    Приложение 1</vt:lpstr>
      <vt:lpstr/>
      <vt:lpstr>Заявка</vt:lpstr>
    </vt:vector>
  </TitlesOfParts>
  <Company>Microsoft</Company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9</cp:revision>
  <cp:lastPrinted>2023-12-21T06:54:00Z</cp:lastPrinted>
  <dcterms:created xsi:type="dcterms:W3CDTF">2023-12-18T07:28:00Z</dcterms:created>
  <dcterms:modified xsi:type="dcterms:W3CDTF">2023-12-21T06:55:00Z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