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30" w:rsidRPr="00332F30" w:rsidRDefault="0068536D" w:rsidP="00332F30">
      <w:pPr>
        <w:contextualSpacing/>
        <w:jc w:val="center"/>
        <w:rPr>
          <w:rFonts w:ascii="Times New Roman" w:hAnsi="Times New Roman" w:cs="Times New Roman"/>
          <w:b/>
          <w:sz w:val="28"/>
          <w:szCs w:val="28"/>
        </w:rPr>
      </w:pPr>
      <w:r>
        <w:rPr>
          <w:rFonts w:ascii="Times New Roman" w:hAnsi="Times New Roman" w:cs="Times New Roman"/>
          <w:b/>
          <w:sz w:val="28"/>
          <w:szCs w:val="28"/>
        </w:rPr>
        <w:t>57 летний</w:t>
      </w:r>
      <w:r w:rsidR="00332F30" w:rsidRPr="00332F30">
        <w:rPr>
          <w:rFonts w:ascii="Times New Roman" w:hAnsi="Times New Roman" w:cs="Times New Roman"/>
          <w:b/>
          <w:sz w:val="28"/>
          <w:szCs w:val="28"/>
        </w:rPr>
        <w:t xml:space="preserve"> слет юных туристов</w:t>
      </w:r>
      <w:r>
        <w:rPr>
          <w:rFonts w:ascii="Times New Roman" w:hAnsi="Times New Roman" w:cs="Times New Roman"/>
          <w:b/>
          <w:sz w:val="28"/>
          <w:szCs w:val="28"/>
        </w:rPr>
        <w:t xml:space="preserve"> города Челябинска</w:t>
      </w:r>
    </w:p>
    <w:p w:rsidR="00332F30" w:rsidRPr="00332F30" w:rsidRDefault="00332F30" w:rsidP="00332F30">
      <w:pPr>
        <w:contextualSpacing/>
        <w:rPr>
          <w:rFonts w:ascii="Times New Roman" w:hAnsi="Times New Roman" w:cs="Times New Roman"/>
          <w:sz w:val="28"/>
          <w:szCs w:val="28"/>
        </w:rPr>
      </w:pPr>
      <w:r w:rsidRPr="00332F30">
        <w:rPr>
          <w:rFonts w:ascii="Times New Roman" w:hAnsi="Times New Roman" w:cs="Times New Roman"/>
          <w:sz w:val="28"/>
          <w:szCs w:val="28"/>
        </w:rPr>
        <w:t>____________________________________________________________________</w:t>
      </w:r>
    </w:p>
    <w:p w:rsidR="0040042A" w:rsidRDefault="0040042A" w:rsidP="00332F30">
      <w:pPr>
        <w:jc w:val="center"/>
        <w:textAlignment w:val="baseline"/>
        <w:rPr>
          <w:rFonts w:ascii="Times New Roman" w:hAnsi="Times New Roman" w:cs="Times New Roman"/>
          <w:b/>
          <w:bCs/>
          <w:sz w:val="28"/>
          <w:szCs w:val="28"/>
        </w:rPr>
      </w:pPr>
    </w:p>
    <w:p w:rsidR="00332F30" w:rsidRPr="00B83411" w:rsidRDefault="00332F30" w:rsidP="0040042A">
      <w:pPr>
        <w:ind w:left="-426"/>
        <w:jc w:val="center"/>
        <w:textAlignment w:val="baseline"/>
        <w:rPr>
          <w:rFonts w:ascii="Times New Roman" w:hAnsi="Times New Roman" w:cs="Times New Roman"/>
          <w:b/>
          <w:bCs/>
          <w:sz w:val="26"/>
          <w:szCs w:val="26"/>
        </w:rPr>
      </w:pPr>
      <w:r w:rsidRPr="00B83411">
        <w:rPr>
          <w:rFonts w:ascii="Times New Roman" w:hAnsi="Times New Roman" w:cs="Times New Roman"/>
          <w:b/>
          <w:bCs/>
          <w:sz w:val="26"/>
          <w:szCs w:val="26"/>
        </w:rPr>
        <w:t>Условия проведения соревнований по виду «Маршрут»</w:t>
      </w:r>
    </w:p>
    <w:p w:rsidR="00FE49A3" w:rsidRPr="00B83411" w:rsidRDefault="00FE49A3" w:rsidP="00FE49A3">
      <w:pPr>
        <w:pStyle w:val="a6"/>
        <w:ind w:left="1637" w:firstLine="2332"/>
        <w:textAlignment w:val="baseline"/>
        <w:rPr>
          <w:rFonts w:ascii="Times New Roman" w:hAnsi="Times New Roman" w:cs="Times New Roman"/>
          <w:b/>
          <w:bCs/>
          <w:sz w:val="26"/>
          <w:szCs w:val="26"/>
          <w:u w:val="single"/>
        </w:rPr>
      </w:pPr>
      <w:r w:rsidRPr="00B83411">
        <w:rPr>
          <w:rFonts w:ascii="Times New Roman" w:hAnsi="Times New Roman" w:cs="Times New Roman"/>
          <w:b/>
          <w:bCs/>
          <w:sz w:val="26"/>
          <w:szCs w:val="26"/>
          <w:u w:val="single"/>
        </w:rPr>
        <w:t xml:space="preserve"> </w:t>
      </w:r>
      <w:r w:rsidRPr="00B83411">
        <w:rPr>
          <w:rFonts w:ascii="Times New Roman" w:hAnsi="Times New Roman" w:cs="Times New Roman"/>
          <w:b/>
          <w:bCs/>
          <w:sz w:val="26"/>
          <w:szCs w:val="26"/>
          <w:u w:val="single"/>
          <w:lang w:val="en-US"/>
        </w:rPr>
        <w:t>I</w:t>
      </w:r>
      <w:r w:rsidRPr="00B83411">
        <w:rPr>
          <w:rFonts w:ascii="Times New Roman" w:hAnsi="Times New Roman" w:cs="Times New Roman"/>
          <w:b/>
          <w:bCs/>
          <w:sz w:val="26"/>
          <w:szCs w:val="26"/>
          <w:u w:val="single"/>
        </w:rPr>
        <w:t xml:space="preserve"> .Введение</w:t>
      </w:r>
    </w:p>
    <w:p w:rsidR="00332F30" w:rsidRPr="00B83411" w:rsidRDefault="00332F30" w:rsidP="0068536D">
      <w:pPr>
        <w:numPr>
          <w:ilvl w:val="1"/>
          <w:numId w:val="1"/>
        </w:numPr>
        <w:tabs>
          <w:tab w:val="left" w:pos="0"/>
          <w:tab w:val="left" w:pos="851"/>
          <w:tab w:val="left" w:pos="1134"/>
        </w:tabs>
        <w:suppressAutoHyphens/>
        <w:spacing w:after="0" w:line="240" w:lineRule="auto"/>
        <w:ind w:left="0" w:firstLine="567"/>
        <w:jc w:val="both"/>
        <w:rPr>
          <w:rFonts w:ascii="Times New Roman" w:hAnsi="Times New Roman"/>
          <w:sz w:val="26"/>
          <w:szCs w:val="26"/>
          <w:lang w:eastAsia="ar-SA"/>
        </w:rPr>
      </w:pPr>
      <w:r w:rsidRPr="00B83411">
        <w:rPr>
          <w:rFonts w:ascii="Times New Roman" w:hAnsi="Times New Roman"/>
          <w:sz w:val="26"/>
          <w:szCs w:val="26"/>
          <w:lang w:eastAsia="ar-SA"/>
        </w:rPr>
        <w:t xml:space="preserve">Соревнования </w:t>
      </w:r>
      <w:r w:rsidR="0040042A" w:rsidRPr="00B83411">
        <w:rPr>
          <w:rFonts w:ascii="Times New Roman" w:hAnsi="Times New Roman"/>
          <w:sz w:val="26"/>
          <w:szCs w:val="26"/>
          <w:lang w:eastAsia="ar-SA"/>
        </w:rPr>
        <w:t>по виду «Маршрут»</w:t>
      </w:r>
      <w:r w:rsidRPr="00B83411">
        <w:rPr>
          <w:rFonts w:ascii="Times New Roman" w:hAnsi="Times New Roman"/>
          <w:sz w:val="26"/>
          <w:szCs w:val="26"/>
          <w:lang w:eastAsia="ar-SA"/>
        </w:rPr>
        <w:t xml:space="preserve"> проводятся в форме подготовки, проведения</w:t>
      </w:r>
      <w:r w:rsidR="0040042A" w:rsidRPr="00B83411">
        <w:rPr>
          <w:rFonts w:ascii="Times New Roman" w:hAnsi="Times New Roman"/>
          <w:sz w:val="26"/>
          <w:szCs w:val="26"/>
          <w:lang w:eastAsia="ar-SA"/>
        </w:rPr>
        <w:t xml:space="preserve"> и подведения итогов пешеходных </w:t>
      </w:r>
      <w:r w:rsidR="00135437" w:rsidRPr="00B83411">
        <w:rPr>
          <w:rFonts w:ascii="Times New Roman" w:hAnsi="Times New Roman"/>
          <w:sz w:val="26"/>
          <w:szCs w:val="26"/>
          <w:lang w:eastAsia="ar-SA"/>
        </w:rPr>
        <w:t>походов</w:t>
      </w:r>
      <w:r w:rsidR="0040042A" w:rsidRPr="00B83411">
        <w:rPr>
          <w:rFonts w:ascii="Times New Roman" w:hAnsi="Times New Roman"/>
          <w:sz w:val="26"/>
          <w:szCs w:val="26"/>
          <w:lang w:eastAsia="ar-SA"/>
        </w:rPr>
        <w:t xml:space="preserve">  </w:t>
      </w:r>
      <w:r w:rsidR="009958D2">
        <w:rPr>
          <w:rFonts w:ascii="Times New Roman" w:hAnsi="Times New Roman"/>
          <w:sz w:val="26"/>
          <w:szCs w:val="26"/>
          <w:lang w:eastAsia="ar-SA"/>
        </w:rPr>
        <w:t>выходного дня (ПВД) и 1</w:t>
      </w:r>
      <w:r w:rsidR="0040042A" w:rsidRPr="00B83411">
        <w:rPr>
          <w:rFonts w:ascii="Times New Roman" w:hAnsi="Times New Roman"/>
          <w:sz w:val="26"/>
          <w:szCs w:val="26"/>
          <w:lang w:eastAsia="ar-SA"/>
        </w:rPr>
        <w:t xml:space="preserve"> </w:t>
      </w:r>
      <w:r w:rsidR="0068536D" w:rsidRPr="00B83411">
        <w:rPr>
          <w:rFonts w:ascii="Times New Roman" w:hAnsi="Times New Roman"/>
          <w:sz w:val="26"/>
          <w:szCs w:val="26"/>
          <w:lang w:eastAsia="ar-SA"/>
        </w:rPr>
        <w:t>степени</w:t>
      </w:r>
      <w:r w:rsidR="0040042A" w:rsidRPr="00B83411">
        <w:rPr>
          <w:rFonts w:ascii="Times New Roman" w:hAnsi="Times New Roman"/>
          <w:sz w:val="26"/>
          <w:szCs w:val="26"/>
          <w:lang w:eastAsia="ar-SA"/>
        </w:rPr>
        <w:t xml:space="preserve"> сложности.</w:t>
      </w:r>
      <w:r w:rsidRPr="00B83411">
        <w:rPr>
          <w:rFonts w:ascii="Times New Roman" w:hAnsi="Times New Roman"/>
          <w:sz w:val="26"/>
          <w:szCs w:val="26"/>
          <w:lang w:eastAsia="ar-SA"/>
        </w:rPr>
        <w:t xml:space="preserve">  </w:t>
      </w:r>
      <w:r w:rsidR="007307C5" w:rsidRPr="00B83411">
        <w:rPr>
          <w:rFonts w:ascii="Times New Roman" w:hAnsi="Times New Roman"/>
          <w:sz w:val="26"/>
          <w:szCs w:val="26"/>
          <w:lang w:eastAsia="ar-SA"/>
        </w:rPr>
        <w:t xml:space="preserve">Руководитель команды должен </w:t>
      </w:r>
      <w:r w:rsidR="00FE49A3" w:rsidRPr="00B83411">
        <w:rPr>
          <w:rFonts w:ascii="Times New Roman" w:hAnsi="Times New Roman"/>
          <w:sz w:val="26"/>
          <w:szCs w:val="26"/>
          <w:lang w:eastAsia="ar-SA"/>
        </w:rPr>
        <w:t>получить положительное заключение маршрутно-квалификационной комиссии</w:t>
      </w:r>
      <w:r w:rsidR="007307C5" w:rsidRPr="00B83411">
        <w:rPr>
          <w:rFonts w:ascii="Times New Roman" w:hAnsi="Times New Roman"/>
          <w:sz w:val="26"/>
          <w:szCs w:val="26"/>
          <w:lang w:eastAsia="ar-SA"/>
        </w:rPr>
        <w:t xml:space="preserve"> на проведение данного похода</w:t>
      </w:r>
      <w:r w:rsidR="00FE49A3" w:rsidRPr="00B83411">
        <w:rPr>
          <w:rFonts w:ascii="Times New Roman" w:hAnsi="Times New Roman"/>
          <w:sz w:val="26"/>
          <w:szCs w:val="26"/>
          <w:lang w:eastAsia="ar-SA"/>
        </w:rPr>
        <w:t>.</w:t>
      </w:r>
    </w:p>
    <w:p w:rsidR="0036036E" w:rsidRPr="00B83411" w:rsidRDefault="0004197D" w:rsidP="0068536D">
      <w:pPr>
        <w:numPr>
          <w:ilvl w:val="1"/>
          <w:numId w:val="1"/>
        </w:numPr>
        <w:tabs>
          <w:tab w:val="left" w:pos="0"/>
          <w:tab w:val="left" w:pos="851"/>
          <w:tab w:val="left" w:pos="1134"/>
        </w:tabs>
        <w:suppressAutoHyphens/>
        <w:spacing w:after="0" w:line="240" w:lineRule="auto"/>
        <w:ind w:left="0" w:firstLine="567"/>
        <w:jc w:val="both"/>
        <w:rPr>
          <w:rFonts w:ascii="Times New Roman" w:hAnsi="Times New Roman"/>
          <w:sz w:val="26"/>
          <w:szCs w:val="26"/>
          <w:lang w:eastAsia="ar-SA"/>
        </w:rPr>
      </w:pPr>
      <w:r w:rsidRPr="00B83411">
        <w:rPr>
          <w:rFonts w:ascii="Times New Roman" w:hAnsi="Times New Roman"/>
          <w:sz w:val="26"/>
          <w:szCs w:val="26"/>
          <w:lang w:eastAsia="ar-SA"/>
        </w:rPr>
        <w:t>Слет проводится в 2-х возрастных категориях: младшая группа (10-13 лет), старшая группа (14-18 лет).</w:t>
      </w:r>
    </w:p>
    <w:p w:rsidR="00332F30" w:rsidRPr="00B83411" w:rsidRDefault="00332F30" w:rsidP="0068536D">
      <w:pPr>
        <w:numPr>
          <w:ilvl w:val="1"/>
          <w:numId w:val="1"/>
        </w:numPr>
        <w:tabs>
          <w:tab w:val="left" w:pos="0"/>
          <w:tab w:val="left" w:pos="851"/>
          <w:tab w:val="left" w:pos="1134"/>
        </w:tabs>
        <w:suppressAutoHyphens/>
        <w:spacing w:after="0" w:line="240" w:lineRule="auto"/>
        <w:ind w:left="0" w:firstLine="567"/>
        <w:jc w:val="both"/>
        <w:rPr>
          <w:rFonts w:ascii="Times New Roman" w:hAnsi="Times New Roman"/>
          <w:sz w:val="26"/>
          <w:szCs w:val="26"/>
          <w:lang w:eastAsia="ar-SA"/>
        </w:rPr>
      </w:pPr>
      <w:r w:rsidRPr="00B83411">
        <w:rPr>
          <w:rFonts w:ascii="Times New Roman" w:hAnsi="Times New Roman"/>
          <w:sz w:val="26"/>
          <w:szCs w:val="26"/>
          <w:lang w:eastAsia="ar-SA"/>
        </w:rPr>
        <w:t xml:space="preserve">Место проведения соревнований – территория </w:t>
      </w:r>
      <w:proofErr w:type="spellStart"/>
      <w:r w:rsidR="0068536D" w:rsidRPr="00B83411">
        <w:rPr>
          <w:rFonts w:ascii="Times New Roman" w:hAnsi="Times New Roman"/>
          <w:sz w:val="26"/>
          <w:szCs w:val="26"/>
          <w:lang w:eastAsia="ar-SA"/>
        </w:rPr>
        <w:t>Каштакского</w:t>
      </w:r>
      <w:proofErr w:type="spellEnd"/>
      <w:r w:rsidR="0068536D" w:rsidRPr="00B83411">
        <w:rPr>
          <w:rFonts w:ascii="Times New Roman" w:hAnsi="Times New Roman"/>
          <w:sz w:val="26"/>
          <w:szCs w:val="26"/>
          <w:lang w:eastAsia="ar-SA"/>
        </w:rPr>
        <w:t xml:space="preserve"> бора и прилегающие </w:t>
      </w:r>
      <w:r w:rsidR="004A1C48" w:rsidRPr="00B83411">
        <w:rPr>
          <w:rFonts w:ascii="Times New Roman" w:hAnsi="Times New Roman"/>
          <w:sz w:val="26"/>
          <w:szCs w:val="26"/>
          <w:lang w:eastAsia="ar-SA"/>
        </w:rPr>
        <w:t xml:space="preserve">к нему </w:t>
      </w:r>
      <w:r w:rsidR="0068536D" w:rsidRPr="00B83411">
        <w:rPr>
          <w:rFonts w:ascii="Times New Roman" w:hAnsi="Times New Roman"/>
          <w:sz w:val="26"/>
          <w:szCs w:val="26"/>
          <w:lang w:eastAsia="ar-SA"/>
        </w:rPr>
        <w:t>окрестности</w:t>
      </w:r>
      <w:r w:rsidRPr="00B83411">
        <w:rPr>
          <w:rFonts w:ascii="Times New Roman" w:hAnsi="Times New Roman"/>
          <w:sz w:val="26"/>
          <w:szCs w:val="26"/>
          <w:lang w:eastAsia="ar-SA"/>
        </w:rPr>
        <w:t>.</w:t>
      </w:r>
    </w:p>
    <w:p w:rsidR="0004197D" w:rsidRPr="00B83411" w:rsidRDefault="0004197D" w:rsidP="0068536D">
      <w:pPr>
        <w:numPr>
          <w:ilvl w:val="1"/>
          <w:numId w:val="1"/>
        </w:numPr>
        <w:tabs>
          <w:tab w:val="left" w:pos="0"/>
          <w:tab w:val="left" w:pos="851"/>
          <w:tab w:val="left" w:pos="1134"/>
        </w:tabs>
        <w:suppressAutoHyphens/>
        <w:spacing w:after="0" w:line="240" w:lineRule="auto"/>
        <w:ind w:left="0" w:firstLine="567"/>
        <w:jc w:val="both"/>
        <w:rPr>
          <w:rFonts w:ascii="Times New Roman" w:hAnsi="Times New Roman"/>
          <w:sz w:val="26"/>
          <w:szCs w:val="26"/>
          <w:lang w:eastAsia="ar-SA"/>
        </w:rPr>
      </w:pPr>
      <w:r w:rsidRPr="00B83411">
        <w:rPr>
          <w:rFonts w:ascii="Times New Roman" w:hAnsi="Times New Roman"/>
          <w:sz w:val="26"/>
          <w:szCs w:val="26"/>
          <w:lang w:eastAsia="ar-SA"/>
        </w:rPr>
        <w:t xml:space="preserve">Соревнования проводятся отдельно в каждой возрастной категории и по </w:t>
      </w:r>
      <w:r w:rsidR="008F0AFD">
        <w:rPr>
          <w:rFonts w:ascii="Times New Roman" w:hAnsi="Times New Roman"/>
          <w:sz w:val="26"/>
          <w:szCs w:val="26"/>
          <w:lang w:eastAsia="ar-SA"/>
        </w:rPr>
        <w:t xml:space="preserve">уровню </w:t>
      </w:r>
      <w:r w:rsidRPr="00B83411">
        <w:rPr>
          <w:rFonts w:ascii="Times New Roman" w:hAnsi="Times New Roman"/>
          <w:sz w:val="26"/>
          <w:szCs w:val="26"/>
          <w:lang w:eastAsia="ar-SA"/>
        </w:rPr>
        <w:t>сложности.</w:t>
      </w:r>
    </w:p>
    <w:p w:rsidR="00332F30" w:rsidRPr="00B83411" w:rsidRDefault="00332F30" w:rsidP="0004197D">
      <w:pPr>
        <w:numPr>
          <w:ilvl w:val="1"/>
          <w:numId w:val="1"/>
        </w:numPr>
        <w:tabs>
          <w:tab w:val="left" w:pos="0"/>
          <w:tab w:val="left" w:pos="851"/>
          <w:tab w:val="left" w:pos="1134"/>
        </w:tabs>
        <w:suppressAutoHyphens/>
        <w:spacing w:after="0" w:line="240" w:lineRule="auto"/>
        <w:ind w:left="0" w:firstLine="567"/>
        <w:jc w:val="both"/>
        <w:rPr>
          <w:rFonts w:ascii="Times New Roman" w:hAnsi="Times New Roman"/>
          <w:sz w:val="26"/>
          <w:szCs w:val="26"/>
          <w:lang w:eastAsia="ar-SA"/>
        </w:rPr>
      </w:pPr>
      <w:r w:rsidRPr="00B83411">
        <w:rPr>
          <w:rFonts w:ascii="Times New Roman" w:hAnsi="Times New Roman"/>
          <w:sz w:val="26"/>
          <w:szCs w:val="26"/>
          <w:lang w:eastAsia="ar-SA"/>
        </w:rPr>
        <w:t xml:space="preserve">Соревнования проводятся по </w:t>
      </w:r>
      <w:r w:rsidR="004A5291" w:rsidRPr="00B83411">
        <w:rPr>
          <w:rFonts w:ascii="Times New Roman" w:hAnsi="Times New Roman"/>
          <w:sz w:val="26"/>
          <w:szCs w:val="26"/>
          <w:lang w:eastAsia="ar-SA"/>
        </w:rPr>
        <w:t>двум</w:t>
      </w:r>
      <w:r w:rsidRPr="00B83411">
        <w:rPr>
          <w:rFonts w:ascii="Times New Roman" w:hAnsi="Times New Roman"/>
          <w:sz w:val="26"/>
          <w:szCs w:val="26"/>
          <w:lang w:eastAsia="ar-SA"/>
        </w:rPr>
        <w:t xml:space="preserve"> дисциплинам</w:t>
      </w:r>
      <w:r w:rsidR="00135437" w:rsidRPr="00B83411">
        <w:rPr>
          <w:rFonts w:ascii="Times New Roman" w:hAnsi="Times New Roman"/>
          <w:sz w:val="26"/>
          <w:szCs w:val="26"/>
          <w:lang w:eastAsia="ar-SA"/>
        </w:rPr>
        <w:t>:</w:t>
      </w:r>
      <w:r w:rsidRPr="00B83411">
        <w:rPr>
          <w:rFonts w:ascii="Times New Roman" w:hAnsi="Times New Roman"/>
          <w:sz w:val="26"/>
          <w:szCs w:val="26"/>
          <w:lang w:eastAsia="ar-SA"/>
        </w:rPr>
        <w:t xml:space="preserve"> «</w:t>
      </w:r>
      <w:r w:rsidR="00135437" w:rsidRPr="00B83411">
        <w:rPr>
          <w:rFonts w:ascii="Times New Roman" w:hAnsi="Times New Roman"/>
          <w:sz w:val="26"/>
          <w:szCs w:val="26"/>
          <w:lang w:eastAsia="ar-SA"/>
        </w:rPr>
        <w:t>П</w:t>
      </w:r>
      <w:r w:rsidR="004A5291" w:rsidRPr="00B83411">
        <w:rPr>
          <w:rFonts w:ascii="Times New Roman" w:hAnsi="Times New Roman"/>
          <w:sz w:val="26"/>
          <w:szCs w:val="26"/>
          <w:lang w:eastAsia="ar-SA"/>
        </w:rPr>
        <w:t>оход</w:t>
      </w:r>
      <w:r w:rsidRPr="00B83411">
        <w:rPr>
          <w:rFonts w:ascii="Times New Roman" w:hAnsi="Times New Roman"/>
          <w:sz w:val="26"/>
          <w:szCs w:val="26"/>
          <w:lang w:eastAsia="ar-SA"/>
        </w:rPr>
        <w:t>»</w:t>
      </w:r>
      <w:r w:rsidR="009A0A7E" w:rsidRPr="00B83411">
        <w:rPr>
          <w:rFonts w:ascii="Times New Roman" w:hAnsi="Times New Roman"/>
          <w:sz w:val="26"/>
          <w:szCs w:val="26"/>
          <w:lang w:eastAsia="ar-SA"/>
        </w:rPr>
        <w:t xml:space="preserve"> и </w:t>
      </w:r>
      <w:r w:rsidR="00135437" w:rsidRPr="00B83411">
        <w:rPr>
          <w:rFonts w:ascii="Times New Roman" w:hAnsi="Times New Roman"/>
          <w:sz w:val="26"/>
          <w:szCs w:val="26"/>
          <w:lang w:eastAsia="ar-SA"/>
        </w:rPr>
        <w:t>«О</w:t>
      </w:r>
      <w:r w:rsidRPr="00B83411">
        <w:rPr>
          <w:rFonts w:ascii="Times New Roman" w:hAnsi="Times New Roman"/>
          <w:sz w:val="26"/>
          <w:szCs w:val="26"/>
          <w:lang w:eastAsia="ar-SA"/>
        </w:rPr>
        <w:t xml:space="preserve">тчет». </w:t>
      </w:r>
      <w:r w:rsidR="009A0A7E" w:rsidRPr="00B83411">
        <w:rPr>
          <w:rFonts w:ascii="Times New Roman" w:hAnsi="Times New Roman"/>
          <w:sz w:val="26"/>
          <w:szCs w:val="26"/>
          <w:lang w:eastAsia="ar-SA"/>
        </w:rPr>
        <w:t xml:space="preserve">Результат </w:t>
      </w:r>
      <w:r w:rsidRPr="00B83411">
        <w:rPr>
          <w:rFonts w:ascii="Times New Roman" w:hAnsi="Times New Roman"/>
          <w:sz w:val="26"/>
          <w:szCs w:val="26"/>
          <w:lang w:eastAsia="ar-SA"/>
        </w:rPr>
        <w:t>по дисциплин</w:t>
      </w:r>
      <w:r w:rsidR="009A0A7E" w:rsidRPr="00B83411">
        <w:rPr>
          <w:rFonts w:ascii="Times New Roman" w:hAnsi="Times New Roman"/>
          <w:sz w:val="26"/>
          <w:szCs w:val="26"/>
          <w:lang w:eastAsia="ar-SA"/>
        </w:rPr>
        <w:t>е</w:t>
      </w:r>
      <w:r w:rsidRPr="00B83411">
        <w:rPr>
          <w:rFonts w:ascii="Times New Roman" w:hAnsi="Times New Roman"/>
          <w:sz w:val="26"/>
          <w:szCs w:val="26"/>
          <w:lang w:eastAsia="ar-SA"/>
        </w:rPr>
        <w:t xml:space="preserve"> «</w:t>
      </w:r>
      <w:r w:rsidR="00135437" w:rsidRPr="00B83411">
        <w:rPr>
          <w:rFonts w:ascii="Times New Roman" w:hAnsi="Times New Roman"/>
          <w:sz w:val="26"/>
          <w:szCs w:val="26"/>
          <w:lang w:eastAsia="ar-SA"/>
        </w:rPr>
        <w:t>П</w:t>
      </w:r>
      <w:r w:rsidR="009A0A7E" w:rsidRPr="00B83411">
        <w:rPr>
          <w:rFonts w:ascii="Times New Roman" w:hAnsi="Times New Roman"/>
          <w:sz w:val="26"/>
          <w:szCs w:val="26"/>
          <w:lang w:eastAsia="ar-SA"/>
        </w:rPr>
        <w:t>оход</w:t>
      </w:r>
      <w:r w:rsidRPr="00B83411">
        <w:rPr>
          <w:rFonts w:ascii="Times New Roman" w:hAnsi="Times New Roman"/>
          <w:sz w:val="26"/>
          <w:szCs w:val="26"/>
          <w:lang w:eastAsia="ar-SA"/>
        </w:rPr>
        <w:t>»</w:t>
      </w:r>
      <w:r w:rsidR="009A0A7E" w:rsidRPr="00B83411">
        <w:rPr>
          <w:rFonts w:ascii="Times New Roman" w:hAnsi="Times New Roman"/>
          <w:sz w:val="26"/>
          <w:szCs w:val="26"/>
          <w:lang w:eastAsia="ar-SA"/>
        </w:rPr>
        <w:t xml:space="preserve"> суммируется с результатом по дисциплине</w:t>
      </w:r>
      <w:r w:rsidR="00135437" w:rsidRPr="00B83411">
        <w:rPr>
          <w:rFonts w:ascii="Times New Roman" w:hAnsi="Times New Roman"/>
          <w:sz w:val="26"/>
          <w:szCs w:val="26"/>
          <w:lang w:eastAsia="ar-SA"/>
        </w:rPr>
        <w:t xml:space="preserve"> «О</w:t>
      </w:r>
      <w:r w:rsidRPr="00B83411">
        <w:rPr>
          <w:rFonts w:ascii="Times New Roman" w:hAnsi="Times New Roman"/>
          <w:sz w:val="26"/>
          <w:szCs w:val="26"/>
          <w:lang w:eastAsia="ar-SA"/>
        </w:rPr>
        <w:t>тчет»</w:t>
      </w:r>
      <w:r w:rsidR="009A0A7E" w:rsidRPr="00B83411">
        <w:rPr>
          <w:rFonts w:ascii="Times New Roman" w:hAnsi="Times New Roman"/>
          <w:sz w:val="26"/>
          <w:szCs w:val="26"/>
          <w:lang w:eastAsia="ar-SA"/>
        </w:rPr>
        <w:t xml:space="preserve"> для определения </w:t>
      </w:r>
      <w:r w:rsidR="00135437" w:rsidRPr="00B83411">
        <w:rPr>
          <w:rFonts w:ascii="Times New Roman" w:hAnsi="Times New Roman"/>
          <w:sz w:val="26"/>
          <w:szCs w:val="26"/>
          <w:lang w:eastAsia="ar-SA"/>
        </w:rPr>
        <w:t>общего результата по виду «М</w:t>
      </w:r>
      <w:r w:rsidR="000F1EE3" w:rsidRPr="00B83411">
        <w:rPr>
          <w:rFonts w:ascii="Times New Roman" w:hAnsi="Times New Roman"/>
          <w:sz w:val="26"/>
          <w:szCs w:val="26"/>
          <w:lang w:eastAsia="ar-SA"/>
        </w:rPr>
        <w:t xml:space="preserve">аршрут». </w:t>
      </w:r>
    </w:p>
    <w:p w:rsidR="00332F30" w:rsidRPr="00B83411" w:rsidRDefault="00332F30" w:rsidP="0004197D">
      <w:pPr>
        <w:numPr>
          <w:ilvl w:val="1"/>
          <w:numId w:val="1"/>
        </w:numPr>
        <w:tabs>
          <w:tab w:val="left" w:pos="0"/>
          <w:tab w:val="left" w:pos="851"/>
          <w:tab w:val="left" w:pos="1134"/>
        </w:tabs>
        <w:suppressAutoHyphens/>
        <w:spacing w:after="0" w:line="240" w:lineRule="auto"/>
        <w:ind w:left="0" w:firstLine="567"/>
        <w:jc w:val="both"/>
        <w:rPr>
          <w:rFonts w:ascii="Times New Roman" w:hAnsi="Times New Roman"/>
          <w:sz w:val="26"/>
          <w:szCs w:val="26"/>
          <w:lang w:eastAsia="ar-SA"/>
        </w:rPr>
      </w:pPr>
      <w:r w:rsidRPr="00B83411">
        <w:rPr>
          <w:rFonts w:ascii="Times New Roman" w:hAnsi="Times New Roman"/>
          <w:sz w:val="26"/>
          <w:szCs w:val="26"/>
          <w:lang w:eastAsia="ar-SA"/>
        </w:rPr>
        <w:t xml:space="preserve">В случае получения одинакового </w:t>
      </w:r>
      <w:r w:rsidR="00DC6D92" w:rsidRPr="00B83411">
        <w:rPr>
          <w:rFonts w:ascii="Times New Roman" w:hAnsi="Times New Roman"/>
          <w:sz w:val="26"/>
          <w:szCs w:val="26"/>
          <w:lang w:eastAsia="ar-SA"/>
        </w:rPr>
        <w:t xml:space="preserve">общего </w:t>
      </w:r>
      <w:r w:rsidRPr="00B83411">
        <w:rPr>
          <w:rFonts w:ascii="Times New Roman" w:hAnsi="Times New Roman"/>
          <w:sz w:val="26"/>
          <w:szCs w:val="26"/>
          <w:lang w:eastAsia="ar-SA"/>
        </w:rPr>
        <w:t xml:space="preserve">количества баллов более высокое место занимает команда, получившая </w:t>
      </w:r>
      <w:r w:rsidR="00DC6D92" w:rsidRPr="00B83411">
        <w:rPr>
          <w:rFonts w:ascii="Times New Roman" w:hAnsi="Times New Roman"/>
          <w:sz w:val="26"/>
          <w:szCs w:val="26"/>
          <w:lang w:eastAsia="ar-SA"/>
        </w:rPr>
        <w:t>большее</w:t>
      </w:r>
      <w:r w:rsidRPr="00B83411">
        <w:rPr>
          <w:rFonts w:ascii="Times New Roman" w:hAnsi="Times New Roman"/>
          <w:sz w:val="26"/>
          <w:szCs w:val="26"/>
          <w:lang w:eastAsia="ar-SA"/>
        </w:rPr>
        <w:t xml:space="preserve"> количество баллов  </w:t>
      </w:r>
      <w:r w:rsidR="00DC6D92" w:rsidRPr="00B83411">
        <w:rPr>
          <w:rFonts w:ascii="Times New Roman" w:hAnsi="Times New Roman"/>
          <w:sz w:val="26"/>
          <w:szCs w:val="26"/>
          <w:lang w:eastAsia="ar-SA"/>
        </w:rPr>
        <w:t>по дисциплине «</w:t>
      </w:r>
      <w:r w:rsidR="00135437" w:rsidRPr="00B83411">
        <w:rPr>
          <w:rFonts w:ascii="Times New Roman" w:hAnsi="Times New Roman"/>
          <w:sz w:val="26"/>
          <w:szCs w:val="26"/>
          <w:lang w:eastAsia="ar-SA"/>
        </w:rPr>
        <w:t>О</w:t>
      </w:r>
      <w:r w:rsidR="00DC6D92" w:rsidRPr="00B83411">
        <w:rPr>
          <w:rFonts w:ascii="Times New Roman" w:hAnsi="Times New Roman"/>
          <w:sz w:val="26"/>
          <w:szCs w:val="26"/>
          <w:lang w:eastAsia="ar-SA"/>
        </w:rPr>
        <w:t>тчёт»</w:t>
      </w:r>
      <w:r w:rsidRPr="00B83411">
        <w:rPr>
          <w:rFonts w:ascii="Times New Roman" w:hAnsi="Times New Roman"/>
          <w:sz w:val="26"/>
          <w:szCs w:val="26"/>
          <w:lang w:eastAsia="ar-SA"/>
        </w:rPr>
        <w:t xml:space="preserve">. При равенстве всех результатов более высокое место получает младшая команда по возрасту (без учета возраста руководителей команды). </w:t>
      </w:r>
    </w:p>
    <w:p w:rsidR="009D7781" w:rsidRPr="00B83411" w:rsidRDefault="009D7781" w:rsidP="0004197D">
      <w:pPr>
        <w:numPr>
          <w:ilvl w:val="1"/>
          <w:numId w:val="1"/>
        </w:numPr>
        <w:tabs>
          <w:tab w:val="left" w:pos="142"/>
          <w:tab w:val="left" w:pos="1134"/>
        </w:tabs>
        <w:suppressAutoHyphens/>
        <w:spacing w:after="0" w:line="240" w:lineRule="auto"/>
        <w:ind w:left="0" w:firstLine="567"/>
        <w:jc w:val="both"/>
        <w:rPr>
          <w:rFonts w:ascii="Times New Roman" w:eastAsia="Times New Roman" w:hAnsi="Times New Roman" w:cs="Times New Roman"/>
          <w:sz w:val="26"/>
          <w:szCs w:val="26"/>
          <w:lang w:eastAsia="ar-SA"/>
        </w:rPr>
      </w:pPr>
      <w:r w:rsidRPr="00B83411">
        <w:rPr>
          <w:rFonts w:ascii="Times New Roman" w:eastAsia="Times New Roman" w:hAnsi="Times New Roman" w:cs="Times New Roman"/>
          <w:sz w:val="26"/>
          <w:szCs w:val="26"/>
          <w:lang w:eastAsia="ar-SA"/>
        </w:rPr>
        <w:t>Результаты по дисциплине «</w:t>
      </w:r>
      <w:r w:rsidR="007F7C70">
        <w:rPr>
          <w:rFonts w:ascii="Times New Roman" w:eastAsia="Times New Roman" w:hAnsi="Times New Roman" w:cs="Times New Roman"/>
          <w:sz w:val="26"/>
          <w:szCs w:val="26"/>
          <w:lang w:eastAsia="ar-SA"/>
        </w:rPr>
        <w:t>Поход</w:t>
      </w:r>
      <w:r w:rsidRPr="00B83411">
        <w:rPr>
          <w:rFonts w:ascii="Times New Roman" w:eastAsia="Times New Roman" w:hAnsi="Times New Roman" w:cs="Times New Roman"/>
          <w:sz w:val="26"/>
          <w:szCs w:val="26"/>
          <w:lang w:eastAsia="ar-SA"/>
        </w:rPr>
        <w:t>» определяются при проведении соревнований в дисциплине «Отчет»</w:t>
      </w:r>
      <w:r w:rsidR="00CB0DF6" w:rsidRPr="00B83411">
        <w:rPr>
          <w:rFonts w:ascii="Times New Roman" w:eastAsia="Times New Roman" w:hAnsi="Times New Roman" w:cs="Times New Roman"/>
          <w:sz w:val="26"/>
          <w:szCs w:val="26"/>
          <w:lang w:eastAsia="ar-SA"/>
        </w:rPr>
        <w:t>, а также на осно</w:t>
      </w:r>
      <w:r w:rsidR="0004197D" w:rsidRPr="00B83411">
        <w:rPr>
          <w:rFonts w:ascii="Times New Roman" w:eastAsia="Times New Roman" w:hAnsi="Times New Roman" w:cs="Times New Roman"/>
          <w:sz w:val="26"/>
          <w:szCs w:val="26"/>
          <w:lang w:eastAsia="ar-SA"/>
        </w:rPr>
        <w:t>вании</w:t>
      </w:r>
      <w:r w:rsidR="00CB0DF6" w:rsidRPr="00B83411">
        <w:rPr>
          <w:rFonts w:ascii="Times New Roman" w:eastAsia="Times New Roman" w:hAnsi="Times New Roman" w:cs="Times New Roman"/>
          <w:sz w:val="26"/>
          <w:szCs w:val="26"/>
          <w:lang w:eastAsia="ar-SA"/>
        </w:rPr>
        <w:t xml:space="preserve"> информации </w:t>
      </w:r>
      <w:r w:rsidR="0004197D" w:rsidRPr="00B83411">
        <w:rPr>
          <w:rFonts w:ascii="Times New Roman" w:eastAsia="Times New Roman" w:hAnsi="Times New Roman" w:cs="Times New Roman"/>
          <w:sz w:val="26"/>
          <w:szCs w:val="26"/>
          <w:lang w:eastAsia="ar-SA"/>
        </w:rPr>
        <w:t>(</w:t>
      </w:r>
      <w:r w:rsidR="00FF6517" w:rsidRPr="00B83411">
        <w:rPr>
          <w:rFonts w:ascii="Times New Roman" w:eastAsia="Times New Roman" w:hAnsi="Times New Roman" w:cs="Times New Roman"/>
          <w:sz w:val="26"/>
          <w:szCs w:val="26"/>
          <w:lang w:eastAsia="ar-SA"/>
        </w:rPr>
        <w:t>фото- и видео</w:t>
      </w:r>
      <w:r w:rsidR="0004197D" w:rsidRPr="00B83411">
        <w:rPr>
          <w:rFonts w:ascii="Times New Roman" w:eastAsia="Times New Roman" w:hAnsi="Times New Roman" w:cs="Times New Roman"/>
          <w:sz w:val="26"/>
          <w:szCs w:val="26"/>
          <w:lang w:eastAsia="ar-SA"/>
        </w:rPr>
        <w:t>материалов) о походе каждой группы</w:t>
      </w:r>
      <w:r w:rsidRPr="00B83411">
        <w:rPr>
          <w:rFonts w:ascii="Times New Roman" w:eastAsia="Times New Roman" w:hAnsi="Times New Roman" w:cs="Times New Roman"/>
          <w:sz w:val="26"/>
          <w:szCs w:val="26"/>
          <w:lang w:eastAsia="ar-SA"/>
        </w:rPr>
        <w:t xml:space="preserve">. </w:t>
      </w:r>
    </w:p>
    <w:p w:rsidR="00E75430" w:rsidRPr="00B83411" w:rsidRDefault="009D7781" w:rsidP="0004197D">
      <w:pPr>
        <w:numPr>
          <w:ilvl w:val="1"/>
          <w:numId w:val="1"/>
        </w:numPr>
        <w:tabs>
          <w:tab w:val="left" w:pos="142"/>
          <w:tab w:val="left" w:pos="1134"/>
        </w:tabs>
        <w:suppressAutoHyphens/>
        <w:spacing w:after="0" w:line="240" w:lineRule="auto"/>
        <w:ind w:left="0" w:firstLine="567"/>
        <w:jc w:val="both"/>
        <w:rPr>
          <w:rFonts w:ascii="Times New Roman" w:eastAsia="Times New Roman" w:hAnsi="Times New Roman" w:cs="Times New Roman"/>
          <w:sz w:val="26"/>
          <w:szCs w:val="26"/>
          <w:lang w:eastAsia="ar-SA"/>
        </w:rPr>
      </w:pPr>
      <w:r w:rsidRPr="00B83411">
        <w:rPr>
          <w:rFonts w:ascii="Times New Roman" w:eastAsia="Times New Roman" w:hAnsi="Times New Roman" w:cs="Times New Roman"/>
          <w:sz w:val="26"/>
          <w:szCs w:val="26"/>
          <w:lang w:eastAsia="ar-SA"/>
        </w:rPr>
        <w:t>Команды передвигаются по выбранному маршруту автономно от старта до финиша. Все снаряжение (специальное – для преодоления препятствий, групповое – для организации быта в походе) участники транспортируют с собой.</w:t>
      </w:r>
      <w:r w:rsidR="00E75430" w:rsidRPr="00B83411">
        <w:rPr>
          <w:rFonts w:ascii="Times New Roman" w:eastAsia="Times New Roman" w:hAnsi="Times New Roman" w:cs="Times New Roman"/>
          <w:sz w:val="26"/>
          <w:szCs w:val="26"/>
          <w:lang w:eastAsia="ar-SA"/>
        </w:rPr>
        <w:t xml:space="preserve"> </w:t>
      </w:r>
      <w:r w:rsidR="0004197D" w:rsidRPr="00B83411">
        <w:rPr>
          <w:rFonts w:ascii="Times New Roman" w:eastAsia="Times New Roman" w:hAnsi="Times New Roman" w:cs="Times New Roman"/>
          <w:sz w:val="26"/>
          <w:szCs w:val="26"/>
          <w:lang w:eastAsia="ar-SA"/>
        </w:rPr>
        <w:t>Старт и финиш каждой команды может быть отличным друг от друга, но в пределах указанной территории проведения походов.</w:t>
      </w:r>
    </w:p>
    <w:p w:rsidR="00E75430" w:rsidRPr="00B83411" w:rsidRDefault="00E75430" w:rsidP="0004197D">
      <w:pPr>
        <w:numPr>
          <w:ilvl w:val="1"/>
          <w:numId w:val="1"/>
        </w:numPr>
        <w:tabs>
          <w:tab w:val="left" w:pos="142"/>
          <w:tab w:val="left" w:pos="1134"/>
        </w:tabs>
        <w:suppressAutoHyphens/>
        <w:spacing w:after="0" w:line="240" w:lineRule="auto"/>
        <w:ind w:left="0" w:firstLine="567"/>
        <w:jc w:val="both"/>
        <w:rPr>
          <w:rFonts w:ascii="Times New Roman" w:eastAsia="Times New Roman" w:hAnsi="Times New Roman" w:cs="Times New Roman"/>
          <w:sz w:val="26"/>
          <w:szCs w:val="26"/>
          <w:lang w:eastAsia="ar-SA"/>
        </w:rPr>
      </w:pPr>
      <w:r w:rsidRPr="00B83411">
        <w:rPr>
          <w:rFonts w:ascii="Times New Roman" w:eastAsia="Times New Roman" w:hAnsi="Times New Roman" w:cs="Times New Roman"/>
          <w:sz w:val="26"/>
          <w:szCs w:val="26"/>
          <w:lang w:eastAsia="ar-SA"/>
        </w:rPr>
        <w:t xml:space="preserve">На маршруте оцениваются техника преодоления естественных препятствий маршрута, соблюдение тактики и графика движения по маршруту, уровень физической подготовленности участников похода. Соблюдение графика движения оценивается судьями слета. </w:t>
      </w:r>
    </w:p>
    <w:p w:rsidR="007E5D08" w:rsidRPr="00B83411" w:rsidRDefault="007E5D08" w:rsidP="0004197D">
      <w:pPr>
        <w:numPr>
          <w:ilvl w:val="1"/>
          <w:numId w:val="1"/>
        </w:numPr>
        <w:tabs>
          <w:tab w:val="left" w:pos="142"/>
          <w:tab w:val="left" w:pos="1134"/>
        </w:tabs>
        <w:suppressAutoHyphens/>
        <w:spacing w:after="0" w:line="240" w:lineRule="auto"/>
        <w:ind w:left="0" w:firstLine="567"/>
        <w:jc w:val="both"/>
        <w:rPr>
          <w:rFonts w:ascii="Times New Roman" w:eastAsia="Times New Roman" w:hAnsi="Times New Roman" w:cs="Times New Roman"/>
          <w:sz w:val="26"/>
          <w:szCs w:val="26"/>
          <w:lang w:eastAsia="ar-SA"/>
        </w:rPr>
      </w:pPr>
      <w:r w:rsidRPr="00B83411">
        <w:rPr>
          <w:rFonts w:ascii="Times New Roman" w:eastAsia="Times New Roman" w:hAnsi="Times New Roman" w:cs="Times New Roman"/>
          <w:sz w:val="26"/>
          <w:szCs w:val="26"/>
          <w:lang w:eastAsia="ar-SA"/>
        </w:rPr>
        <w:t>Во время прохождения маршрута каждая команда должна быть оснащена мобильной связью</w:t>
      </w:r>
      <w:r w:rsidR="00FF6517" w:rsidRPr="00B83411">
        <w:rPr>
          <w:rFonts w:ascii="Times New Roman" w:eastAsia="Times New Roman" w:hAnsi="Times New Roman" w:cs="Times New Roman"/>
          <w:sz w:val="26"/>
          <w:szCs w:val="26"/>
          <w:lang w:eastAsia="ar-SA"/>
        </w:rPr>
        <w:t xml:space="preserve"> (в том числе видеосвязью)</w:t>
      </w:r>
      <w:r w:rsidRPr="00B83411">
        <w:rPr>
          <w:rFonts w:ascii="Times New Roman" w:eastAsia="Times New Roman" w:hAnsi="Times New Roman" w:cs="Times New Roman"/>
          <w:sz w:val="26"/>
          <w:szCs w:val="26"/>
          <w:lang w:eastAsia="ar-SA"/>
        </w:rPr>
        <w:t>, действующей на всей территории проведения похода. Представители ГСК оставляют за собой право связываться с руководителем любой группы во время передвижения по маршруту с целью оценивания соблюдения графика движения команд</w:t>
      </w:r>
      <w:r w:rsidR="00FF6517" w:rsidRPr="00B83411">
        <w:rPr>
          <w:rFonts w:ascii="Times New Roman" w:eastAsia="Times New Roman" w:hAnsi="Times New Roman" w:cs="Times New Roman"/>
          <w:sz w:val="26"/>
          <w:szCs w:val="26"/>
          <w:lang w:eastAsia="ar-SA"/>
        </w:rPr>
        <w:t>ой</w:t>
      </w:r>
      <w:r w:rsidRPr="00B83411">
        <w:rPr>
          <w:rFonts w:ascii="Times New Roman" w:eastAsia="Times New Roman" w:hAnsi="Times New Roman" w:cs="Times New Roman"/>
          <w:sz w:val="26"/>
          <w:szCs w:val="26"/>
          <w:lang w:eastAsia="ar-SA"/>
        </w:rPr>
        <w:t>.</w:t>
      </w:r>
      <w:r w:rsidR="00FF6517" w:rsidRPr="00B83411">
        <w:rPr>
          <w:rFonts w:ascii="Times New Roman" w:eastAsia="Times New Roman" w:hAnsi="Times New Roman" w:cs="Times New Roman"/>
          <w:sz w:val="26"/>
          <w:szCs w:val="26"/>
          <w:lang w:eastAsia="ar-SA"/>
        </w:rPr>
        <w:t xml:space="preserve"> Руководитель группы обязан оставить номер мобильного телефона, с помощью которого ГСК может связаться с участниками похода на маршруте.</w:t>
      </w:r>
      <w:r w:rsidR="00BF536A">
        <w:rPr>
          <w:rFonts w:ascii="Times New Roman" w:eastAsia="Times New Roman" w:hAnsi="Times New Roman" w:cs="Times New Roman"/>
          <w:sz w:val="26"/>
          <w:szCs w:val="26"/>
          <w:lang w:eastAsia="ar-SA"/>
        </w:rPr>
        <w:t xml:space="preserve"> Вероятен вариант с использованием программы в мобильном приложении, отслеживающей местонахождения объекта.</w:t>
      </w:r>
    </w:p>
    <w:p w:rsidR="00623A70" w:rsidRPr="00B83411" w:rsidRDefault="00623A70" w:rsidP="00623A70">
      <w:pPr>
        <w:tabs>
          <w:tab w:val="left" w:pos="142"/>
        </w:tabs>
        <w:suppressAutoHyphens/>
        <w:spacing w:after="0" w:line="240" w:lineRule="auto"/>
        <w:ind w:left="284"/>
        <w:jc w:val="both"/>
        <w:rPr>
          <w:rFonts w:ascii="Times New Roman" w:eastAsia="Times New Roman" w:hAnsi="Times New Roman" w:cs="Times New Roman"/>
          <w:sz w:val="26"/>
          <w:szCs w:val="26"/>
          <w:lang w:eastAsia="ar-SA"/>
        </w:rPr>
      </w:pPr>
    </w:p>
    <w:p w:rsidR="00111158" w:rsidRPr="00B83411" w:rsidRDefault="00111158" w:rsidP="00623A70">
      <w:pPr>
        <w:tabs>
          <w:tab w:val="left" w:pos="142"/>
        </w:tabs>
        <w:suppressAutoHyphens/>
        <w:spacing w:after="0" w:line="240" w:lineRule="auto"/>
        <w:ind w:left="284"/>
        <w:jc w:val="both"/>
        <w:rPr>
          <w:rFonts w:ascii="Times New Roman" w:eastAsia="Times New Roman" w:hAnsi="Times New Roman" w:cs="Times New Roman"/>
          <w:sz w:val="26"/>
          <w:szCs w:val="26"/>
          <w:lang w:eastAsia="ar-SA"/>
        </w:rPr>
      </w:pPr>
    </w:p>
    <w:p w:rsidR="00111158" w:rsidRPr="00B83411" w:rsidRDefault="00111158" w:rsidP="00623A70">
      <w:pPr>
        <w:tabs>
          <w:tab w:val="left" w:pos="142"/>
        </w:tabs>
        <w:suppressAutoHyphens/>
        <w:spacing w:after="0" w:line="240" w:lineRule="auto"/>
        <w:ind w:left="284"/>
        <w:jc w:val="both"/>
        <w:rPr>
          <w:rFonts w:ascii="Times New Roman" w:eastAsia="Times New Roman" w:hAnsi="Times New Roman" w:cs="Times New Roman"/>
          <w:sz w:val="26"/>
          <w:szCs w:val="26"/>
          <w:lang w:eastAsia="ar-SA"/>
        </w:rPr>
      </w:pPr>
    </w:p>
    <w:p w:rsidR="00623A70" w:rsidRPr="00B83411" w:rsidRDefault="00FE49A3" w:rsidP="00623A70">
      <w:pPr>
        <w:tabs>
          <w:tab w:val="left" w:pos="142"/>
        </w:tabs>
        <w:suppressAutoHyphens/>
        <w:spacing w:after="0" w:line="240" w:lineRule="auto"/>
        <w:ind w:left="284"/>
        <w:jc w:val="center"/>
        <w:rPr>
          <w:rFonts w:ascii="Times New Roman" w:eastAsia="Times New Roman" w:hAnsi="Times New Roman" w:cs="Times New Roman"/>
          <w:b/>
          <w:sz w:val="26"/>
          <w:szCs w:val="26"/>
          <w:u w:val="single"/>
          <w:lang w:eastAsia="ar-SA"/>
        </w:rPr>
      </w:pPr>
      <w:r w:rsidRPr="00B83411">
        <w:rPr>
          <w:rFonts w:ascii="Times New Roman" w:eastAsia="Times New Roman" w:hAnsi="Times New Roman" w:cs="Times New Roman"/>
          <w:b/>
          <w:sz w:val="26"/>
          <w:szCs w:val="26"/>
          <w:u w:val="single"/>
          <w:lang w:val="en-US" w:eastAsia="ar-SA"/>
        </w:rPr>
        <w:t>II</w:t>
      </w:r>
      <w:r w:rsidRPr="00B83411">
        <w:rPr>
          <w:rFonts w:ascii="Times New Roman" w:eastAsia="Times New Roman" w:hAnsi="Times New Roman" w:cs="Times New Roman"/>
          <w:b/>
          <w:sz w:val="26"/>
          <w:szCs w:val="26"/>
          <w:u w:val="single"/>
          <w:lang w:eastAsia="ar-SA"/>
        </w:rPr>
        <w:t xml:space="preserve">. </w:t>
      </w:r>
      <w:r w:rsidR="00623A70" w:rsidRPr="00B83411">
        <w:rPr>
          <w:rFonts w:ascii="Times New Roman" w:eastAsia="Times New Roman" w:hAnsi="Times New Roman" w:cs="Times New Roman"/>
          <w:b/>
          <w:sz w:val="26"/>
          <w:szCs w:val="26"/>
          <w:u w:val="single"/>
          <w:lang w:eastAsia="ar-SA"/>
        </w:rPr>
        <w:t>Определение результатов по дисциплине «Поход»</w:t>
      </w:r>
    </w:p>
    <w:p w:rsidR="00623A70" w:rsidRPr="00B83411" w:rsidRDefault="00623A70" w:rsidP="00623A70">
      <w:pPr>
        <w:tabs>
          <w:tab w:val="left" w:pos="142"/>
        </w:tabs>
        <w:suppressAutoHyphens/>
        <w:spacing w:after="0" w:line="240" w:lineRule="auto"/>
        <w:ind w:left="284"/>
        <w:jc w:val="center"/>
        <w:rPr>
          <w:rFonts w:ascii="Times New Roman" w:eastAsia="Times New Roman" w:hAnsi="Times New Roman" w:cs="Times New Roman"/>
          <w:b/>
          <w:sz w:val="26"/>
          <w:szCs w:val="26"/>
          <w:u w:val="single"/>
          <w:lang w:eastAsia="ar-SA"/>
        </w:rPr>
      </w:pPr>
    </w:p>
    <w:p w:rsidR="009D7781" w:rsidRPr="00B83411" w:rsidRDefault="00FE49A3" w:rsidP="00FE49A3">
      <w:pPr>
        <w:keepLines/>
        <w:tabs>
          <w:tab w:val="left" w:pos="0"/>
          <w:tab w:val="left" w:pos="567"/>
        </w:tabs>
        <w:suppressAutoHyphens/>
        <w:spacing w:after="0" w:line="240" w:lineRule="auto"/>
        <w:ind w:right="79"/>
        <w:jc w:val="both"/>
        <w:rPr>
          <w:rFonts w:ascii="Times New Roman" w:hAnsi="Times New Roman"/>
          <w:sz w:val="26"/>
          <w:szCs w:val="26"/>
        </w:rPr>
      </w:pPr>
      <w:r w:rsidRPr="00B83411">
        <w:rPr>
          <w:rFonts w:ascii="Times New Roman" w:eastAsia="Times New Roman" w:hAnsi="Times New Roman" w:cs="Times New Roman"/>
          <w:sz w:val="26"/>
          <w:szCs w:val="26"/>
          <w:lang w:eastAsia="ar-SA"/>
        </w:rPr>
        <w:t xml:space="preserve">          2.1.</w:t>
      </w:r>
      <w:r w:rsidR="00036930" w:rsidRPr="00B83411">
        <w:rPr>
          <w:rFonts w:ascii="Times New Roman" w:eastAsia="Times New Roman" w:hAnsi="Times New Roman" w:cs="Times New Roman"/>
          <w:sz w:val="26"/>
          <w:szCs w:val="26"/>
          <w:lang w:eastAsia="ar-SA"/>
        </w:rPr>
        <w:t xml:space="preserve"> </w:t>
      </w:r>
      <w:r w:rsidR="00CB0DF6" w:rsidRPr="00B83411">
        <w:rPr>
          <w:rFonts w:ascii="Times New Roman" w:eastAsia="Times New Roman" w:hAnsi="Times New Roman" w:cs="Times New Roman"/>
          <w:sz w:val="26"/>
          <w:szCs w:val="26"/>
          <w:lang w:eastAsia="ar-SA"/>
        </w:rPr>
        <w:t xml:space="preserve">Критерии определения </w:t>
      </w:r>
      <w:r w:rsidR="009D7781" w:rsidRPr="00B83411">
        <w:rPr>
          <w:rFonts w:ascii="Times New Roman" w:hAnsi="Times New Roman"/>
          <w:sz w:val="26"/>
          <w:szCs w:val="26"/>
        </w:rPr>
        <w:t>результат</w:t>
      </w:r>
      <w:r w:rsidR="00CB0DF6" w:rsidRPr="00B83411">
        <w:rPr>
          <w:rFonts w:ascii="Times New Roman" w:hAnsi="Times New Roman"/>
          <w:sz w:val="26"/>
          <w:szCs w:val="26"/>
        </w:rPr>
        <w:t>ов</w:t>
      </w:r>
      <w:r w:rsidR="009D7781" w:rsidRPr="00B83411">
        <w:rPr>
          <w:rFonts w:ascii="Times New Roman" w:hAnsi="Times New Roman"/>
          <w:sz w:val="26"/>
          <w:szCs w:val="26"/>
        </w:rPr>
        <w:t>:</w:t>
      </w:r>
    </w:p>
    <w:p w:rsidR="009D7781" w:rsidRPr="00B83411" w:rsidRDefault="00FE49A3" w:rsidP="009D7781">
      <w:pPr>
        <w:keepLines/>
        <w:spacing w:after="0" w:line="240" w:lineRule="auto"/>
        <w:ind w:right="79" w:firstLine="708"/>
        <w:jc w:val="both"/>
        <w:rPr>
          <w:rFonts w:ascii="Times New Roman" w:hAnsi="Times New Roman"/>
          <w:sz w:val="26"/>
          <w:szCs w:val="26"/>
        </w:rPr>
      </w:pPr>
      <w:r w:rsidRPr="00B83411">
        <w:rPr>
          <w:rFonts w:ascii="Times New Roman" w:hAnsi="Times New Roman"/>
          <w:sz w:val="26"/>
          <w:szCs w:val="26"/>
        </w:rPr>
        <w:lastRenderedPageBreak/>
        <w:t>2.1</w:t>
      </w:r>
      <w:r w:rsidR="00036930" w:rsidRPr="00B83411">
        <w:rPr>
          <w:rFonts w:ascii="Times New Roman" w:hAnsi="Times New Roman"/>
          <w:sz w:val="26"/>
          <w:szCs w:val="26"/>
        </w:rPr>
        <w:t>.</w:t>
      </w:r>
      <w:r w:rsidR="009D7781" w:rsidRPr="00B83411">
        <w:rPr>
          <w:rFonts w:ascii="Times New Roman" w:hAnsi="Times New Roman"/>
          <w:sz w:val="26"/>
          <w:szCs w:val="26"/>
        </w:rPr>
        <w:t>1. Тактическая грамотность построения и прохождения маршрута</w:t>
      </w:r>
      <w:r w:rsidR="00623A70" w:rsidRPr="00B83411">
        <w:rPr>
          <w:rFonts w:ascii="Times New Roman" w:hAnsi="Times New Roman"/>
          <w:sz w:val="26"/>
          <w:szCs w:val="26"/>
        </w:rPr>
        <w:t xml:space="preserve"> – </w:t>
      </w:r>
      <w:r w:rsidR="009D7781" w:rsidRPr="00B83411">
        <w:rPr>
          <w:rFonts w:ascii="Times New Roman" w:hAnsi="Times New Roman"/>
          <w:sz w:val="26"/>
          <w:szCs w:val="26"/>
        </w:rPr>
        <w:t xml:space="preserve"> постепенность нарастания нагрузок и сложности маршрута, разнообразие препятствий, движение по дорогам, повторное прохождение участков маршрута, использование транспорта, выбор пути движения и т.п. Оценивается по содержанию разделов отчета  "характеристика района и маршрута", "график движения", "картографический материал", "выводы и рекомендации".</w:t>
      </w:r>
    </w:p>
    <w:p w:rsidR="009D7781" w:rsidRDefault="00FE49A3" w:rsidP="009D7781">
      <w:pPr>
        <w:spacing w:after="0" w:line="240" w:lineRule="auto"/>
        <w:ind w:right="79" w:firstLine="708"/>
        <w:jc w:val="both"/>
        <w:rPr>
          <w:rFonts w:ascii="Times New Roman" w:hAnsi="Times New Roman"/>
          <w:sz w:val="26"/>
          <w:szCs w:val="26"/>
        </w:rPr>
      </w:pPr>
      <w:r w:rsidRPr="00B83411">
        <w:rPr>
          <w:rFonts w:ascii="Times New Roman" w:hAnsi="Times New Roman"/>
          <w:sz w:val="26"/>
          <w:szCs w:val="26"/>
        </w:rPr>
        <w:t>2.1</w:t>
      </w:r>
      <w:r w:rsidR="00036930" w:rsidRPr="00B83411">
        <w:rPr>
          <w:rFonts w:ascii="Times New Roman" w:hAnsi="Times New Roman"/>
          <w:sz w:val="26"/>
          <w:szCs w:val="26"/>
        </w:rPr>
        <w:t>.</w:t>
      </w:r>
      <w:r w:rsidR="009D7781" w:rsidRPr="00B83411">
        <w:rPr>
          <w:rFonts w:ascii="Times New Roman" w:hAnsi="Times New Roman"/>
          <w:sz w:val="26"/>
          <w:szCs w:val="26"/>
        </w:rPr>
        <w:t xml:space="preserve">2. Техничность прохождения маршрута </w:t>
      </w:r>
      <w:r w:rsidR="0006174E" w:rsidRPr="00B83411">
        <w:rPr>
          <w:rFonts w:ascii="Times New Roman" w:hAnsi="Times New Roman"/>
          <w:sz w:val="26"/>
          <w:szCs w:val="26"/>
        </w:rPr>
        <w:t>–</w:t>
      </w:r>
      <w:r w:rsidR="009D7781" w:rsidRPr="00B83411">
        <w:rPr>
          <w:rFonts w:ascii="Times New Roman" w:hAnsi="Times New Roman"/>
          <w:sz w:val="26"/>
          <w:szCs w:val="26"/>
        </w:rPr>
        <w:t xml:space="preserve"> оцениваются принятые группой технические решения по преодолению естественных препятствий, используемая техника передвижения. </w:t>
      </w:r>
      <w:r w:rsidR="00610023" w:rsidRPr="00B83411">
        <w:rPr>
          <w:rFonts w:ascii="Times New Roman" w:hAnsi="Times New Roman"/>
          <w:sz w:val="26"/>
          <w:szCs w:val="26"/>
        </w:rPr>
        <w:t>Каждая группа во время прохождения маршрута должна в обязательном порядке преодолеть с использованием специального туристского снаряжения от 2-х до 5 естественных препятствий, различных по своим характеристикам. Количество препятствий и качество их преодоления о</w:t>
      </w:r>
      <w:r w:rsidR="009D7781" w:rsidRPr="00B83411">
        <w:rPr>
          <w:rFonts w:ascii="Times New Roman" w:hAnsi="Times New Roman"/>
          <w:sz w:val="26"/>
          <w:szCs w:val="26"/>
        </w:rPr>
        <w:t>ценивается по содержанию технического описания и фото</w:t>
      </w:r>
      <w:r w:rsidR="00610023" w:rsidRPr="00B83411">
        <w:rPr>
          <w:rFonts w:ascii="Times New Roman" w:hAnsi="Times New Roman"/>
          <w:sz w:val="26"/>
          <w:szCs w:val="26"/>
        </w:rPr>
        <w:t>-, видеоматериалов</w:t>
      </w:r>
      <w:r w:rsidR="009D7781" w:rsidRPr="00B83411">
        <w:rPr>
          <w:rFonts w:ascii="Times New Roman" w:hAnsi="Times New Roman"/>
          <w:sz w:val="26"/>
          <w:szCs w:val="26"/>
        </w:rPr>
        <w:t>.</w:t>
      </w:r>
      <w:r w:rsidR="00610023" w:rsidRPr="00B83411">
        <w:rPr>
          <w:rFonts w:ascii="Times New Roman" w:hAnsi="Times New Roman"/>
          <w:sz w:val="26"/>
          <w:szCs w:val="26"/>
        </w:rPr>
        <w:t xml:space="preserve"> </w:t>
      </w:r>
      <w:r w:rsidR="00833FA6">
        <w:rPr>
          <w:rFonts w:ascii="Times New Roman" w:hAnsi="Times New Roman"/>
          <w:sz w:val="26"/>
          <w:szCs w:val="26"/>
        </w:rPr>
        <w:t xml:space="preserve"> </w:t>
      </w:r>
      <w:proofErr w:type="gramStart"/>
      <w:r w:rsidR="00833FA6">
        <w:rPr>
          <w:rFonts w:ascii="Times New Roman" w:hAnsi="Times New Roman"/>
          <w:sz w:val="26"/>
          <w:szCs w:val="26"/>
        </w:rPr>
        <w:t xml:space="preserve">Естественные препятствия, могущие встретиться на маршруте: река, ручей, овраг (способы преодоления с использованием перил – воздушные переправы, по бревну, маятником, вброд; без использования перил – вброд); склоны (способы преодоления с использованием перил – спуск, подъем, траверс; с альпенштоком – спуск, подъем). </w:t>
      </w:r>
      <w:proofErr w:type="gramEnd"/>
    </w:p>
    <w:p w:rsidR="00181C1E" w:rsidRDefault="00181C1E"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Каждое препятствие имеет свою шкалу оценки по степени сложности прохождения:</w:t>
      </w:r>
    </w:p>
    <w:p w:rsidR="00181C1E" w:rsidRDefault="00181C1E"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Навесная переправа – 2</w:t>
      </w:r>
      <w:r w:rsidR="003B091D">
        <w:rPr>
          <w:rFonts w:ascii="Times New Roman" w:hAnsi="Times New Roman"/>
          <w:sz w:val="26"/>
          <w:szCs w:val="26"/>
        </w:rPr>
        <w:t>2</w:t>
      </w:r>
      <w:r>
        <w:rPr>
          <w:rFonts w:ascii="Times New Roman" w:hAnsi="Times New Roman"/>
          <w:sz w:val="26"/>
          <w:szCs w:val="26"/>
        </w:rPr>
        <w:t xml:space="preserve"> балл</w:t>
      </w:r>
      <w:r w:rsidR="003B091D">
        <w:rPr>
          <w:rFonts w:ascii="Times New Roman" w:hAnsi="Times New Roman"/>
          <w:sz w:val="26"/>
          <w:szCs w:val="26"/>
        </w:rPr>
        <w:t>а</w:t>
      </w:r>
      <w:r>
        <w:rPr>
          <w:rFonts w:ascii="Times New Roman" w:hAnsi="Times New Roman"/>
          <w:sz w:val="26"/>
          <w:szCs w:val="26"/>
        </w:rPr>
        <w:t>;</w:t>
      </w:r>
    </w:p>
    <w:p w:rsidR="00181C1E" w:rsidRDefault="00181C1E"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Переправа по бревну – 15 баллов;</w:t>
      </w:r>
    </w:p>
    <w:p w:rsidR="00181C1E" w:rsidRDefault="00181C1E"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Спуск, подъем по склону по перилам – 12 баллов;</w:t>
      </w:r>
    </w:p>
    <w:p w:rsidR="00181C1E" w:rsidRDefault="00181C1E"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Спуск, подъем по склону с помощью альпенштоков – 10 баллов;</w:t>
      </w:r>
    </w:p>
    <w:p w:rsidR="00181C1E" w:rsidRDefault="00181C1E"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Траве</w:t>
      </w:r>
      <w:proofErr w:type="gramStart"/>
      <w:r>
        <w:rPr>
          <w:rFonts w:ascii="Times New Roman" w:hAnsi="Times New Roman"/>
          <w:sz w:val="26"/>
          <w:szCs w:val="26"/>
        </w:rPr>
        <w:t>рс скл</w:t>
      </w:r>
      <w:proofErr w:type="gramEnd"/>
      <w:r>
        <w:rPr>
          <w:rFonts w:ascii="Times New Roman" w:hAnsi="Times New Roman"/>
          <w:sz w:val="26"/>
          <w:szCs w:val="26"/>
        </w:rPr>
        <w:t>она по перилам – 12 баллов;</w:t>
      </w:r>
    </w:p>
    <w:p w:rsidR="00181C1E" w:rsidRDefault="00181C1E"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Переправа маятником – 12 баллов;</w:t>
      </w:r>
    </w:p>
    <w:p w:rsidR="00181C1E" w:rsidRDefault="00181C1E"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Переправа вброд (реальный брод) – 15 баллов.</w:t>
      </w:r>
    </w:p>
    <w:p w:rsidR="00181C1E" w:rsidRDefault="003069A1"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Оцениваются действия первых 4-х участников по организации прохождения и преодолению препятствия.</w:t>
      </w:r>
    </w:p>
    <w:p w:rsidR="003069A1" w:rsidRPr="00B83411" w:rsidRDefault="003069A1" w:rsidP="009D7781">
      <w:pPr>
        <w:spacing w:after="0" w:line="240" w:lineRule="auto"/>
        <w:ind w:right="79" w:firstLine="708"/>
        <w:jc w:val="both"/>
        <w:rPr>
          <w:rFonts w:ascii="Times New Roman" w:hAnsi="Times New Roman"/>
          <w:sz w:val="26"/>
          <w:szCs w:val="26"/>
        </w:rPr>
      </w:pPr>
      <w:r>
        <w:rPr>
          <w:rFonts w:ascii="Times New Roman" w:hAnsi="Times New Roman"/>
          <w:sz w:val="26"/>
          <w:szCs w:val="26"/>
        </w:rPr>
        <w:t xml:space="preserve">Действия участников оцениваются </w:t>
      </w:r>
      <w:r w:rsidR="003B091D">
        <w:rPr>
          <w:rFonts w:ascii="Times New Roman" w:hAnsi="Times New Roman"/>
          <w:sz w:val="26"/>
          <w:szCs w:val="26"/>
        </w:rPr>
        <w:t>в соответствии с Регламентом проведения спортивных соревнований по спортивному туризму в дисциплине дистанция – пешеходная – группа.</w:t>
      </w:r>
    </w:p>
    <w:p w:rsidR="009D7781" w:rsidRPr="00B83411" w:rsidRDefault="00FE49A3" w:rsidP="009D7781">
      <w:pPr>
        <w:spacing w:after="0" w:line="240" w:lineRule="auto"/>
        <w:ind w:right="79" w:firstLine="708"/>
        <w:jc w:val="both"/>
        <w:rPr>
          <w:rFonts w:ascii="Times New Roman" w:hAnsi="Times New Roman"/>
          <w:sz w:val="26"/>
          <w:szCs w:val="26"/>
        </w:rPr>
      </w:pPr>
      <w:r w:rsidRPr="00B83411">
        <w:rPr>
          <w:rFonts w:ascii="Times New Roman" w:hAnsi="Times New Roman"/>
          <w:sz w:val="26"/>
          <w:szCs w:val="26"/>
        </w:rPr>
        <w:t>2.1</w:t>
      </w:r>
      <w:r w:rsidR="00036930" w:rsidRPr="00B83411">
        <w:rPr>
          <w:rFonts w:ascii="Times New Roman" w:hAnsi="Times New Roman"/>
          <w:sz w:val="26"/>
          <w:szCs w:val="26"/>
        </w:rPr>
        <w:t>.</w:t>
      </w:r>
      <w:r w:rsidR="009D7781" w:rsidRPr="00B83411">
        <w:rPr>
          <w:rFonts w:ascii="Times New Roman" w:hAnsi="Times New Roman"/>
          <w:sz w:val="26"/>
          <w:szCs w:val="26"/>
        </w:rPr>
        <w:t xml:space="preserve">3. Безопасность прохождения маршрута </w:t>
      </w:r>
      <w:r w:rsidR="00623A70" w:rsidRPr="00B83411">
        <w:rPr>
          <w:rFonts w:ascii="Times New Roman" w:hAnsi="Times New Roman"/>
          <w:sz w:val="26"/>
          <w:szCs w:val="26"/>
        </w:rPr>
        <w:t xml:space="preserve">– </w:t>
      </w:r>
      <w:r w:rsidR="009D7781" w:rsidRPr="00B83411">
        <w:rPr>
          <w:rFonts w:ascii="Times New Roman" w:hAnsi="Times New Roman"/>
          <w:sz w:val="26"/>
          <w:szCs w:val="26"/>
        </w:rPr>
        <w:t>оценивается не только обеспечение безопасности на маршруте, но и комплекс мер по обеспечению безопасности, предпринятых при подготовке к походу. Непосредственно на маршруте оцениваются</w:t>
      </w:r>
      <w:r w:rsidR="007307C5" w:rsidRPr="00B83411">
        <w:rPr>
          <w:rFonts w:ascii="Times New Roman" w:hAnsi="Times New Roman"/>
          <w:sz w:val="26"/>
          <w:szCs w:val="26"/>
        </w:rPr>
        <w:t xml:space="preserve"> меры страховки и самостраховки</w:t>
      </w:r>
      <w:r w:rsidR="009D7781" w:rsidRPr="00B83411">
        <w:rPr>
          <w:rFonts w:ascii="Times New Roman" w:hAnsi="Times New Roman"/>
          <w:sz w:val="26"/>
          <w:szCs w:val="26"/>
        </w:rPr>
        <w:t>, время прохождения препятствий маршрута, продолжительность дневных переходов и другие параметры совершения путешестви</w:t>
      </w:r>
      <w:r w:rsidR="00FE2BC0" w:rsidRPr="00B83411">
        <w:rPr>
          <w:rFonts w:ascii="Times New Roman" w:hAnsi="Times New Roman"/>
          <w:sz w:val="26"/>
          <w:szCs w:val="26"/>
        </w:rPr>
        <w:t>я</w:t>
      </w:r>
      <w:r w:rsidR="009D7781" w:rsidRPr="00B83411">
        <w:rPr>
          <w:rFonts w:ascii="Times New Roman" w:hAnsi="Times New Roman"/>
          <w:sz w:val="26"/>
          <w:szCs w:val="26"/>
        </w:rPr>
        <w:t xml:space="preserve">, имеющие отношение к обеспечению безопасности. Безопасность прохождения маршрута оценивается по содержанию технического описания, </w:t>
      </w:r>
      <w:r w:rsidR="00FE2BC0" w:rsidRPr="00B83411">
        <w:rPr>
          <w:rFonts w:ascii="Times New Roman" w:hAnsi="Times New Roman"/>
          <w:sz w:val="26"/>
          <w:szCs w:val="26"/>
        </w:rPr>
        <w:t>фото-, видеоматериалов</w:t>
      </w:r>
      <w:r w:rsidR="009D7781" w:rsidRPr="00B83411">
        <w:rPr>
          <w:rFonts w:ascii="Times New Roman" w:hAnsi="Times New Roman"/>
          <w:sz w:val="26"/>
          <w:szCs w:val="26"/>
        </w:rPr>
        <w:t xml:space="preserve"> и другим разделам отчета. </w:t>
      </w:r>
    </w:p>
    <w:p w:rsidR="009D7781" w:rsidRPr="00B83411" w:rsidRDefault="00FE49A3" w:rsidP="009D7781">
      <w:pPr>
        <w:spacing w:after="0" w:line="240" w:lineRule="auto"/>
        <w:ind w:right="79" w:firstLine="708"/>
        <w:jc w:val="both"/>
        <w:rPr>
          <w:rFonts w:ascii="Times New Roman" w:hAnsi="Times New Roman"/>
          <w:sz w:val="26"/>
          <w:szCs w:val="26"/>
        </w:rPr>
      </w:pPr>
      <w:r w:rsidRPr="00B83411">
        <w:rPr>
          <w:rFonts w:ascii="Times New Roman" w:hAnsi="Times New Roman"/>
          <w:sz w:val="26"/>
          <w:szCs w:val="26"/>
        </w:rPr>
        <w:t>2.1</w:t>
      </w:r>
      <w:r w:rsidR="00036930" w:rsidRPr="00B83411">
        <w:rPr>
          <w:rFonts w:ascii="Times New Roman" w:hAnsi="Times New Roman"/>
          <w:sz w:val="26"/>
          <w:szCs w:val="26"/>
        </w:rPr>
        <w:t>.</w:t>
      </w:r>
      <w:r w:rsidR="009D7781" w:rsidRPr="00B83411">
        <w:rPr>
          <w:rFonts w:ascii="Times New Roman" w:hAnsi="Times New Roman"/>
          <w:sz w:val="26"/>
          <w:szCs w:val="26"/>
        </w:rPr>
        <w:t>4. Сложность и напряженность маршрута</w:t>
      </w:r>
      <w:r w:rsidR="0006174E" w:rsidRPr="00B83411">
        <w:rPr>
          <w:rFonts w:ascii="Times New Roman" w:hAnsi="Times New Roman"/>
          <w:sz w:val="26"/>
          <w:szCs w:val="26"/>
        </w:rPr>
        <w:t>.</w:t>
      </w:r>
      <w:r w:rsidRPr="00B83411">
        <w:rPr>
          <w:rFonts w:ascii="Times New Roman" w:hAnsi="Times New Roman"/>
          <w:sz w:val="26"/>
          <w:szCs w:val="26"/>
        </w:rPr>
        <w:t xml:space="preserve"> </w:t>
      </w:r>
      <w:r w:rsidR="009D7781" w:rsidRPr="00B83411">
        <w:rPr>
          <w:rFonts w:ascii="Times New Roman" w:hAnsi="Times New Roman"/>
          <w:sz w:val="26"/>
          <w:szCs w:val="26"/>
        </w:rPr>
        <w:t xml:space="preserve"> Учитывается количество препятствий, их протяженность и место на нитке маршрута, дополнительные факторы, характеризующ</w:t>
      </w:r>
      <w:r w:rsidR="00FE2BC0" w:rsidRPr="00B83411">
        <w:rPr>
          <w:rFonts w:ascii="Times New Roman" w:hAnsi="Times New Roman"/>
          <w:sz w:val="26"/>
          <w:szCs w:val="26"/>
        </w:rPr>
        <w:t>ие сложность маршрута</w:t>
      </w:r>
      <w:r w:rsidR="009D7781" w:rsidRPr="00B83411">
        <w:rPr>
          <w:rFonts w:ascii="Times New Roman" w:hAnsi="Times New Roman"/>
          <w:sz w:val="26"/>
          <w:szCs w:val="26"/>
        </w:rPr>
        <w:t xml:space="preserve">. Также учитывается количество взрослых в группе, возраст участников. Учитывается степень соответствия сложности маршрута уровню возрастного развития участников похода, физическая и интеллектуальная нагрузка на участников путешествия. </w:t>
      </w:r>
    </w:p>
    <w:p w:rsidR="009D7781" w:rsidRPr="00B83411" w:rsidRDefault="009D7781" w:rsidP="009D7781">
      <w:pPr>
        <w:spacing w:after="0" w:line="240" w:lineRule="auto"/>
        <w:ind w:right="79" w:firstLine="708"/>
        <w:jc w:val="both"/>
        <w:rPr>
          <w:rFonts w:ascii="Times New Roman" w:hAnsi="Times New Roman"/>
          <w:sz w:val="26"/>
          <w:szCs w:val="26"/>
        </w:rPr>
      </w:pPr>
      <w:r w:rsidRPr="00B83411">
        <w:rPr>
          <w:rFonts w:ascii="Times New Roman" w:hAnsi="Times New Roman"/>
          <w:sz w:val="26"/>
          <w:szCs w:val="26"/>
        </w:rPr>
        <w:t xml:space="preserve">К дополнительным факторам относятся автономность, линейность, протяженность маршрута, особенности района похода, перепад высот, </w:t>
      </w:r>
      <w:proofErr w:type="spellStart"/>
      <w:r w:rsidRPr="00B83411">
        <w:rPr>
          <w:rFonts w:ascii="Times New Roman" w:hAnsi="Times New Roman"/>
          <w:sz w:val="26"/>
          <w:szCs w:val="26"/>
        </w:rPr>
        <w:t>аномальность</w:t>
      </w:r>
      <w:proofErr w:type="spellEnd"/>
      <w:r w:rsidRPr="00B83411">
        <w:rPr>
          <w:rFonts w:ascii="Times New Roman" w:hAnsi="Times New Roman"/>
          <w:sz w:val="26"/>
          <w:szCs w:val="26"/>
        </w:rPr>
        <w:t xml:space="preserve"> природных условий (плохая погода, высокий или низкий уровень воды и т.п.). Судейская коллегия имеет право не учитывать препятствие  при оценке данного показателя, если приведенная информация о его прохождении недостаточна.</w:t>
      </w:r>
    </w:p>
    <w:p w:rsidR="009D7781" w:rsidRPr="00B83411" w:rsidRDefault="00FE49A3" w:rsidP="00C74CAB">
      <w:pPr>
        <w:spacing w:after="0" w:line="240" w:lineRule="auto"/>
        <w:ind w:left="79" w:right="79" w:firstLine="630"/>
        <w:jc w:val="both"/>
        <w:rPr>
          <w:rFonts w:ascii="Times New Roman" w:hAnsi="Times New Roman"/>
          <w:sz w:val="26"/>
          <w:szCs w:val="26"/>
        </w:rPr>
      </w:pPr>
      <w:r w:rsidRPr="00B83411">
        <w:rPr>
          <w:rFonts w:ascii="Times New Roman" w:hAnsi="Times New Roman"/>
          <w:sz w:val="26"/>
          <w:szCs w:val="26"/>
        </w:rPr>
        <w:t>2.2</w:t>
      </w:r>
      <w:r w:rsidR="009D7781" w:rsidRPr="00B83411">
        <w:rPr>
          <w:rFonts w:ascii="Times New Roman" w:hAnsi="Times New Roman"/>
          <w:sz w:val="26"/>
          <w:szCs w:val="26"/>
        </w:rPr>
        <w:t>. Возможные штрафы:</w:t>
      </w:r>
    </w:p>
    <w:p w:rsidR="009D7781" w:rsidRPr="00B83411" w:rsidRDefault="00FE49A3" w:rsidP="00C74CAB">
      <w:pPr>
        <w:spacing w:after="0" w:line="240" w:lineRule="auto"/>
        <w:ind w:right="79" w:firstLine="709"/>
        <w:jc w:val="both"/>
        <w:rPr>
          <w:rFonts w:ascii="Times New Roman" w:hAnsi="Times New Roman"/>
          <w:sz w:val="26"/>
          <w:szCs w:val="26"/>
        </w:rPr>
      </w:pPr>
      <w:r w:rsidRPr="00B83411">
        <w:rPr>
          <w:rFonts w:ascii="Times New Roman" w:hAnsi="Times New Roman"/>
          <w:sz w:val="26"/>
          <w:szCs w:val="26"/>
        </w:rPr>
        <w:lastRenderedPageBreak/>
        <w:t>2.2</w:t>
      </w:r>
      <w:r w:rsidR="009D7781" w:rsidRPr="00B83411">
        <w:rPr>
          <w:rFonts w:ascii="Times New Roman" w:hAnsi="Times New Roman"/>
          <w:sz w:val="26"/>
          <w:szCs w:val="26"/>
        </w:rPr>
        <w:t>.1.</w:t>
      </w:r>
      <w:r w:rsidR="00623A70" w:rsidRPr="00B83411">
        <w:rPr>
          <w:rFonts w:ascii="Times New Roman" w:hAnsi="Times New Roman"/>
          <w:sz w:val="26"/>
          <w:szCs w:val="26"/>
        </w:rPr>
        <w:t>Н</w:t>
      </w:r>
      <w:r w:rsidR="009D7781" w:rsidRPr="00B83411">
        <w:rPr>
          <w:rFonts w:ascii="Times New Roman" w:hAnsi="Times New Roman"/>
          <w:sz w:val="26"/>
          <w:szCs w:val="26"/>
        </w:rPr>
        <w:t>евыполнение на маршруте правил т</w:t>
      </w:r>
      <w:r w:rsidRPr="00B83411">
        <w:rPr>
          <w:rFonts w:ascii="Times New Roman" w:hAnsi="Times New Roman"/>
          <w:sz w:val="26"/>
          <w:szCs w:val="26"/>
        </w:rPr>
        <w:t>ехники безопасности</w:t>
      </w:r>
      <w:r w:rsidR="0006174E" w:rsidRPr="00B83411">
        <w:rPr>
          <w:rFonts w:ascii="Times New Roman" w:hAnsi="Times New Roman"/>
          <w:sz w:val="26"/>
          <w:szCs w:val="26"/>
        </w:rPr>
        <w:t>.</w:t>
      </w:r>
      <w:r w:rsidR="009D7781" w:rsidRPr="00B83411">
        <w:rPr>
          <w:rFonts w:ascii="Times New Roman" w:hAnsi="Times New Roman"/>
          <w:sz w:val="26"/>
          <w:szCs w:val="26"/>
        </w:rPr>
        <w:t xml:space="preserve"> </w:t>
      </w:r>
    </w:p>
    <w:p w:rsidR="009D7781" w:rsidRPr="00B83411" w:rsidRDefault="00FE49A3" w:rsidP="00C74CAB">
      <w:pPr>
        <w:spacing w:after="0" w:line="240" w:lineRule="auto"/>
        <w:ind w:right="79" w:firstLine="709"/>
        <w:jc w:val="both"/>
        <w:rPr>
          <w:rFonts w:ascii="Times New Roman" w:hAnsi="Times New Roman"/>
          <w:sz w:val="26"/>
          <w:szCs w:val="26"/>
        </w:rPr>
      </w:pPr>
      <w:r w:rsidRPr="00B83411">
        <w:rPr>
          <w:rFonts w:ascii="Times New Roman" w:hAnsi="Times New Roman"/>
          <w:sz w:val="26"/>
          <w:szCs w:val="26"/>
        </w:rPr>
        <w:t>2.2</w:t>
      </w:r>
      <w:r w:rsidR="009D7781" w:rsidRPr="00B83411">
        <w:rPr>
          <w:rFonts w:ascii="Times New Roman" w:hAnsi="Times New Roman"/>
          <w:sz w:val="26"/>
          <w:szCs w:val="26"/>
        </w:rPr>
        <w:t>.2.Несоблюдение контрольных сроков, несообщение о начале и</w:t>
      </w:r>
      <w:r w:rsidRPr="00B83411">
        <w:rPr>
          <w:rFonts w:ascii="Times New Roman" w:hAnsi="Times New Roman"/>
          <w:sz w:val="26"/>
          <w:szCs w:val="26"/>
        </w:rPr>
        <w:t xml:space="preserve"> (или)</w:t>
      </w:r>
      <w:r w:rsidR="009D7781" w:rsidRPr="00B83411">
        <w:rPr>
          <w:rFonts w:ascii="Times New Roman" w:hAnsi="Times New Roman"/>
          <w:sz w:val="26"/>
          <w:szCs w:val="26"/>
        </w:rPr>
        <w:t xml:space="preserve"> об окончании маршрута в </w:t>
      </w:r>
      <w:r w:rsidR="00FE2BC0" w:rsidRPr="00B83411">
        <w:rPr>
          <w:rFonts w:ascii="Times New Roman" w:hAnsi="Times New Roman"/>
          <w:sz w:val="26"/>
          <w:szCs w:val="26"/>
        </w:rPr>
        <w:t>МБУДО «СЮТур г. Челябинска»</w:t>
      </w:r>
      <w:r w:rsidR="009D7781" w:rsidRPr="00B83411">
        <w:rPr>
          <w:rFonts w:ascii="Times New Roman" w:hAnsi="Times New Roman"/>
          <w:sz w:val="26"/>
          <w:szCs w:val="26"/>
        </w:rPr>
        <w:t xml:space="preserve">, невыполнение указаний МКК и поисково-спасательной службы,  несоблюдение в походе нормативных документов, незаявленные изменения состава группы. </w:t>
      </w:r>
    </w:p>
    <w:p w:rsidR="009D7781" w:rsidRPr="00B83411" w:rsidRDefault="00FE49A3" w:rsidP="00C74CAB">
      <w:pPr>
        <w:tabs>
          <w:tab w:val="left" w:pos="0"/>
        </w:tabs>
        <w:suppressAutoHyphens/>
        <w:spacing w:after="0" w:line="240" w:lineRule="auto"/>
        <w:ind w:firstLine="709"/>
        <w:jc w:val="both"/>
        <w:rPr>
          <w:rFonts w:ascii="Times New Roman" w:eastAsia="Times New Roman" w:hAnsi="Times New Roman" w:cs="Times New Roman"/>
          <w:sz w:val="26"/>
          <w:szCs w:val="26"/>
          <w:lang w:eastAsia="ar-SA"/>
        </w:rPr>
      </w:pPr>
      <w:r w:rsidRPr="00B83411">
        <w:rPr>
          <w:rFonts w:ascii="Times New Roman" w:eastAsia="Times New Roman" w:hAnsi="Times New Roman" w:cs="Times New Roman"/>
          <w:sz w:val="26"/>
          <w:szCs w:val="26"/>
          <w:lang w:eastAsia="ar-SA"/>
        </w:rPr>
        <w:t xml:space="preserve">2.3. </w:t>
      </w:r>
      <w:r w:rsidR="0078191F" w:rsidRPr="00B83411">
        <w:rPr>
          <w:rFonts w:ascii="Times New Roman" w:eastAsia="Times New Roman" w:hAnsi="Times New Roman" w:cs="Times New Roman"/>
          <w:sz w:val="26"/>
          <w:szCs w:val="26"/>
          <w:lang w:eastAsia="ar-SA"/>
        </w:rPr>
        <w:t>К</w:t>
      </w:r>
      <w:r w:rsidR="009D7781" w:rsidRPr="00B83411">
        <w:rPr>
          <w:rFonts w:ascii="Times New Roman" w:eastAsia="Times New Roman" w:hAnsi="Times New Roman" w:cs="Times New Roman"/>
          <w:sz w:val="26"/>
          <w:szCs w:val="26"/>
          <w:lang w:eastAsia="ar-SA"/>
        </w:rPr>
        <w:t xml:space="preserve">оманды, не </w:t>
      </w:r>
      <w:r w:rsidR="0078191F" w:rsidRPr="00B83411">
        <w:rPr>
          <w:rFonts w:ascii="Times New Roman" w:eastAsia="Times New Roman" w:hAnsi="Times New Roman" w:cs="Times New Roman"/>
          <w:sz w:val="26"/>
          <w:szCs w:val="26"/>
          <w:lang w:eastAsia="ar-SA"/>
        </w:rPr>
        <w:t>закончившие маршрут</w:t>
      </w:r>
      <w:r w:rsidR="009D7781" w:rsidRPr="00B83411">
        <w:rPr>
          <w:rFonts w:ascii="Times New Roman" w:eastAsia="Times New Roman" w:hAnsi="Times New Roman" w:cs="Times New Roman"/>
          <w:sz w:val="26"/>
          <w:szCs w:val="26"/>
          <w:lang w:eastAsia="ar-SA"/>
        </w:rPr>
        <w:t xml:space="preserve"> в рамках контрольн</w:t>
      </w:r>
      <w:r w:rsidR="00E75430" w:rsidRPr="00B83411">
        <w:rPr>
          <w:rFonts w:ascii="Times New Roman" w:eastAsia="Times New Roman" w:hAnsi="Times New Roman" w:cs="Times New Roman"/>
          <w:sz w:val="26"/>
          <w:szCs w:val="26"/>
          <w:lang w:eastAsia="ar-SA"/>
        </w:rPr>
        <w:t>ых сроков, определенных выпускающей МКК</w:t>
      </w:r>
      <w:r w:rsidR="0078191F" w:rsidRPr="00B83411">
        <w:rPr>
          <w:rFonts w:ascii="Times New Roman" w:eastAsia="Times New Roman" w:hAnsi="Times New Roman" w:cs="Times New Roman"/>
          <w:sz w:val="26"/>
          <w:szCs w:val="26"/>
          <w:lang w:eastAsia="ar-SA"/>
        </w:rPr>
        <w:t xml:space="preserve"> по неуважительной причине</w:t>
      </w:r>
      <w:r w:rsidR="009D7781" w:rsidRPr="00B83411">
        <w:rPr>
          <w:rFonts w:ascii="Times New Roman" w:eastAsia="Times New Roman" w:hAnsi="Times New Roman" w:cs="Times New Roman"/>
          <w:sz w:val="26"/>
          <w:szCs w:val="26"/>
          <w:lang w:eastAsia="ar-SA"/>
        </w:rPr>
        <w:t>, по решению Главной судейской коллегии слета занимают места после команд, уложившихся в контрольн</w:t>
      </w:r>
      <w:r w:rsidR="00E75430" w:rsidRPr="00B83411">
        <w:rPr>
          <w:rFonts w:ascii="Times New Roman" w:eastAsia="Times New Roman" w:hAnsi="Times New Roman" w:cs="Times New Roman"/>
          <w:sz w:val="26"/>
          <w:szCs w:val="26"/>
          <w:lang w:eastAsia="ar-SA"/>
        </w:rPr>
        <w:t>ые сроки</w:t>
      </w:r>
      <w:r w:rsidR="009D7781" w:rsidRPr="00B83411">
        <w:rPr>
          <w:rFonts w:ascii="Times New Roman" w:eastAsia="Times New Roman" w:hAnsi="Times New Roman" w:cs="Times New Roman"/>
          <w:sz w:val="26"/>
          <w:szCs w:val="26"/>
          <w:lang w:eastAsia="ar-SA"/>
        </w:rPr>
        <w:t xml:space="preserve"> похода. </w:t>
      </w:r>
    </w:p>
    <w:p w:rsidR="009D7781" w:rsidRPr="00B83411" w:rsidRDefault="00FE49A3" w:rsidP="00C74CAB">
      <w:pPr>
        <w:tabs>
          <w:tab w:val="left" w:pos="567"/>
        </w:tabs>
        <w:suppressAutoHyphens/>
        <w:spacing w:after="0" w:line="240" w:lineRule="auto"/>
        <w:ind w:firstLine="709"/>
        <w:jc w:val="both"/>
        <w:rPr>
          <w:rFonts w:ascii="Times New Roman" w:eastAsia="Times New Roman" w:hAnsi="Times New Roman" w:cs="Times New Roman"/>
          <w:sz w:val="26"/>
          <w:szCs w:val="26"/>
          <w:lang w:eastAsia="ar-SA"/>
        </w:rPr>
      </w:pPr>
      <w:r w:rsidRPr="00B83411">
        <w:rPr>
          <w:rFonts w:ascii="Times New Roman" w:eastAsia="Times New Roman" w:hAnsi="Times New Roman" w:cs="Times New Roman"/>
          <w:sz w:val="26"/>
          <w:szCs w:val="26"/>
          <w:lang w:eastAsia="ar-SA"/>
        </w:rPr>
        <w:t>2.4.</w:t>
      </w:r>
      <w:r w:rsidR="00C74CAB" w:rsidRPr="00B83411">
        <w:rPr>
          <w:rFonts w:ascii="Times New Roman" w:eastAsia="Times New Roman" w:hAnsi="Times New Roman" w:cs="Times New Roman"/>
          <w:sz w:val="26"/>
          <w:szCs w:val="26"/>
          <w:lang w:eastAsia="ar-SA"/>
        </w:rPr>
        <w:t xml:space="preserve"> </w:t>
      </w:r>
      <w:r w:rsidR="009D7781" w:rsidRPr="00B83411">
        <w:rPr>
          <w:rFonts w:ascii="Times New Roman" w:eastAsia="Times New Roman" w:hAnsi="Times New Roman" w:cs="Times New Roman"/>
          <w:sz w:val="26"/>
          <w:szCs w:val="26"/>
          <w:lang w:eastAsia="ar-SA"/>
        </w:rPr>
        <w:t xml:space="preserve">Действия членов команды в случае травмы участника: </w:t>
      </w:r>
    </w:p>
    <w:p w:rsidR="009D7781" w:rsidRPr="00B83411" w:rsidRDefault="009D7781" w:rsidP="00C74CAB">
      <w:pPr>
        <w:numPr>
          <w:ilvl w:val="0"/>
          <w:numId w:val="6"/>
        </w:numPr>
        <w:tabs>
          <w:tab w:val="left" w:pos="1134"/>
        </w:tabs>
        <w:suppressAutoHyphens/>
        <w:spacing w:after="0" w:line="240" w:lineRule="auto"/>
        <w:ind w:left="709" w:firstLine="0"/>
        <w:jc w:val="both"/>
        <w:rPr>
          <w:rFonts w:ascii="Times New Roman" w:eastAsia="Times New Roman" w:hAnsi="Times New Roman" w:cs="Times New Roman"/>
          <w:color w:val="000000"/>
          <w:sz w:val="26"/>
          <w:szCs w:val="26"/>
        </w:rPr>
      </w:pPr>
      <w:r w:rsidRPr="00B83411">
        <w:rPr>
          <w:rFonts w:ascii="Times New Roman" w:eastAsia="Times New Roman" w:hAnsi="Times New Roman" w:cs="Times New Roman"/>
          <w:color w:val="000000"/>
          <w:sz w:val="26"/>
          <w:szCs w:val="26"/>
        </w:rPr>
        <w:t>оказать первую помощь,</w:t>
      </w:r>
    </w:p>
    <w:p w:rsidR="009D7781" w:rsidRPr="00B83411" w:rsidRDefault="009D7781" w:rsidP="00C74CAB">
      <w:pPr>
        <w:numPr>
          <w:ilvl w:val="0"/>
          <w:numId w:val="6"/>
        </w:numPr>
        <w:tabs>
          <w:tab w:val="left" w:pos="1134"/>
        </w:tabs>
        <w:suppressAutoHyphens/>
        <w:spacing w:after="0" w:line="240" w:lineRule="auto"/>
        <w:ind w:left="709" w:firstLine="0"/>
        <w:jc w:val="both"/>
        <w:rPr>
          <w:rFonts w:ascii="Times New Roman" w:eastAsia="Times New Roman" w:hAnsi="Times New Roman" w:cs="Times New Roman"/>
          <w:color w:val="000000"/>
          <w:sz w:val="26"/>
          <w:szCs w:val="26"/>
        </w:rPr>
      </w:pPr>
      <w:r w:rsidRPr="00B83411">
        <w:rPr>
          <w:rFonts w:ascii="Times New Roman" w:eastAsia="Times New Roman" w:hAnsi="Times New Roman" w:cs="Times New Roman"/>
          <w:color w:val="000000"/>
          <w:sz w:val="26"/>
          <w:szCs w:val="26"/>
        </w:rPr>
        <w:t>сообщить о травме в ГСК по сотовой связи</w:t>
      </w:r>
      <w:r w:rsidR="00E75430" w:rsidRPr="00B83411">
        <w:rPr>
          <w:rFonts w:ascii="Times New Roman" w:eastAsia="Times New Roman" w:hAnsi="Times New Roman" w:cs="Times New Roman"/>
          <w:color w:val="000000"/>
          <w:sz w:val="26"/>
          <w:szCs w:val="26"/>
        </w:rPr>
        <w:t xml:space="preserve"> и в спасательную службу.</w:t>
      </w:r>
    </w:p>
    <w:p w:rsidR="009D7781" w:rsidRPr="00B83411" w:rsidRDefault="009D7781" w:rsidP="00953ABC">
      <w:pPr>
        <w:tabs>
          <w:tab w:val="right" w:pos="993"/>
        </w:tabs>
        <w:suppressAutoHyphens/>
        <w:spacing w:after="0" w:line="240" w:lineRule="auto"/>
        <w:jc w:val="both"/>
        <w:rPr>
          <w:rFonts w:ascii="Times New Roman" w:eastAsia="Times New Roman" w:hAnsi="Times New Roman" w:cs="Times New Roman"/>
          <w:bCs/>
          <w:sz w:val="26"/>
          <w:szCs w:val="26"/>
          <w:lang w:eastAsia="ar-SA"/>
        </w:rPr>
      </w:pPr>
      <w:r w:rsidRPr="00B83411">
        <w:rPr>
          <w:rFonts w:ascii="Times New Roman" w:eastAsia="Times New Roman" w:hAnsi="Times New Roman" w:cs="Times New Roman"/>
          <w:bCs/>
          <w:sz w:val="26"/>
          <w:szCs w:val="26"/>
          <w:lang w:eastAsia="ar-SA"/>
        </w:rPr>
        <w:t xml:space="preserve">Препятствия на маршрутах, заявленных командами – участницами слета, проходятся в режиме и с применением технических приемов, согласованных с выпускающими маршрутно-квалификационными комиссиями. Отклонения от заявленного маршрута, ошибки в технике преодоления естественных препятствий могут быть зафиксированы </w:t>
      </w:r>
      <w:r w:rsidR="0078191F" w:rsidRPr="00B83411">
        <w:rPr>
          <w:rFonts w:ascii="Times New Roman" w:eastAsia="Times New Roman" w:hAnsi="Times New Roman" w:cs="Times New Roman"/>
          <w:bCs/>
          <w:sz w:val="26"/>
          <w:szCs w:val="26"/>
          <w:lang w:eastAsia="ar-SA"/>
        </w:rPr>
        <w:t>при отслеживании прохождения маршрута</w:t>
      </w:r>
      <w:r w:rsidR="00036930" w:rsidRPr="00B83411">
        <w:rPr>
          <w:rFonts w:ascii="Times New Roman" w:eastAsia="Times New Roman" w:hAnsi="Times New Roman" w:cs="Times New Roman"/>
          <w:bCs/>
          <w:sz w:val="26"/>
          <w:szCs w:val="26"/>
          <w:lang w:eastAsia="ar-SA"/>
        </w:rPr>
        <w:t xml:space="preserve"> </w:t>
      </w:r>
      <w:r w:rsidR="00FF6517" w:rsidRPr="00B83411">
        <w:rPr>
          <w:rFonts w:ascii="Times New Roman" w:eastAsia="Times New Roman" w:hAnsi="Times New Roman" w:cs="Times New Roman"/>
          <w:bCs/>
          <w:sz w:val="26"/>
          <w:szCs w:val="26"/>
          <w:lang w:eastAsia="ar-SA"/>
        </w:rPr>
        <w:t>мобильной связью</w:t>
      </w:r>
      <w:r w:rsidRPr="00B83411">
        <w:rPr>
          <w:rFonts w:ascii="Times New Roman" w:eastAsia="Times New Roman" w:hAnsi="Times New Roman" w:cs="Times New Roman"/>
          <w:bCs/>
          <w:sz w:val="26"/>
          <w:szCs w:val="26"/>
          <w:lang w:eastAsia="ar-SA"/>
        </w:rPr>
        <w:t xml:space="preserve"> или выявлены в процессе проведения соревнований в дисциплине «Отчет». </w:t>
      </w:r>
    </w:p>
    <w:p w:rsidR="00953ABC" w:rsidRPr="00B83411" w:rsidRDefault="00953ABC" w:rsidP="005D1CFA">
      <w:pPr>
        <w:pStyle w:val="1"/>
        <w:tabs>
          <w:tab w:val="left" w:pos="0"/>
          <w:tab w:val="left" w:pos="851"/>
        </w:tabs>
        <w:suppressAutoHyphens/>
        <w:spacing w:after="0" w:line="240" w:lineRule="auto"/>
        <w:ind w:left="284"/>
        <w:jc w:val="both"/>
        <w:textAlignment w:val="baseline"/>
        <w:rPr>
          <w:rFonts w:ascii="Times New Roman" w:hAnsi="Times New Roman"/>
          <w:b/>
          <w:sz w:val="26"/>
          <w:szCs w:val="26"/>
        </w:rPr>
      </w:pPr>
    </w:p>
    <w:p w:rsidR="00587DB4" w:rsidRPr="00B83411" w:rsidRDefault="00FE49A3" w:rsidP="00623A70">
      <w:pPr>
        <w:suppressAutoHyphens/>
        <w:spacing w:after="0" w:line="240" w:lineRule="auto"/>
        <w:ind w:left="420"/>
        <w:jc w:val="center"/>
        <w:rPr>
          <w:rFonts w:ascii="Times New Roman" w:hAnsi="Times New Roman" w:cs="Times New Roman"/>
          <w:b/>
          <w:sz w:val="26"/>
          <w:szCs w:val="26"/>
          <w:u w:val="single"/>
        </w:rPr>
      </w:pPr>
      <w:r w:rsidRPr="00B83411">
        <w:rPr>
          <w:rFonts w:ascii="Times New Roman" w:hAnsi="Times New Roman" w:cs="Times New Roman"/>
          <w:b/>
          <w:sz w:val="26"/>
          <w:szCs w:val="26"/>
          <w:u w:val="single"/>
          <w:lang w:val="en-US"/>
        </w:rPr>
        <w:t>III</w:t>
      </w:r>
      <w:r w:rsidRPr="00B83411">
        <w:rPr>
          <w:rFonts w:ascii="Times New Roman" w:hAnsi="Times New Roman" w:cs="Times New Roman"/>
          <w:b/>
          <w:sz w:val="26"/>
          <w:szCs w:val="26"/>
          <w:u w:val="single"/>
        </w:rPr>
        <w:t xml:space="preserve">. </w:t>
      </w:r>
      <w:r w:rsidR="00623A70" w:rsidRPr="00B83411">
        <w:rPr>
          <w:rFonts w:ascii="Times New Roman" w:hAnsi="Times New Roman" w:cs="Times New Roman"/>
          <w:b/>
          <w:sz w:val="26"/>
          <w:szCs w:val="26"/>
          <w:u w:val="single"/>
        </w:rPr>
        <w:t xml:space="preserve">Определение </w:t>
      </w:r>
      <w:proofErr w:type="gramStart"/>
      <w:r w:rsidR="00623A70" w:rsidRPr="00B83411">
        <w:rPr>
          <w:rFonts w:ascii="Times New Roman" w:hAnsi="Times New Roman" w:cs="Times New Roman"/>
          <w:b/>
          <w:sz w:val="26"/>
          <w:szCs w:val="26"/>
          <w:u w:val="single"/>
        </w:rPr>
        <w:t>результатов  по</w:t>
      </w:r>
      <w:proofErr w:type="gramEnd"/>
      <w:r w:rsidR="00587DB4" w:rsidRPr="00B83411">
        <w:rPr>
          <w:rFonts w:ascii="Times New Roman" w:hAnsi="Times New Roman" w:cs="Times New Roman"/>
          <w:b/>
          <w:sz w:val="26"/>
          <w:szCs w:val="26"/>
          <w:u w:val="single"/>
        </w:rPr>
        <w:t xml:space="preserve"> дисциплине «Отчет»</w:t>
      </w:r>
    </w:p>
    <w:p w:rsidR="00FE49A3" w:rsidRPr="00B83411" w:rsidRDefault="00FE49A3" w:rsidP="00623A70">
      <w:pPr>
        <w:suppressAutoHyphens/>
        <w:spacing w:after="0" w:line="240" w:lineRule="auto"/>
        <w:ind w:left="420"/>
        <w:jc w:val="center"/>
        <w:rPr>
          <w:rFonts w:ascii="Times New Roman" w:hAnsi="Times New Roman" w:cs="Times New Roman"/>
          <w:b/>
          <w:sz w:val="26"/>
          <w:szCs w:val="26"/>
          <w:u w:val="single"/>
        </w:rPr>
      </w:pPr>
    </w:p>
    <w:p w:rsidR="00587DB4" w:rsidRPr="00B83411" w:rsidRDefault="00953ABC" w:rsidP="00953ABC">
      <w:pPr>
        <w:suppressAutoHyphens/>
        <w:spacing w:after="0" w:line="240" w:lineRule="auto"/>
        <w:ind w:firstLine="709"/>
        <w:jc w:val="both"/>
        <w:rPr>
          <w:rFonts w:ascii="Times New Roman" w:hAnsi="Times New Roman" w:cs="Times New Roman"/>
          <w:sz w:val="26"/>
          <w:szCs w:val="26"/>
        </w:rPr>
      </w:pPr>
      <w:r w:rsidRPr="00B83411">
        <w:rPr>
          <w:rFonts w:ascii="Times New Roman" w:hAnsi="Times New Roman" w:cs="Times New Roman"/>
          <w:sz w:val="26"/>
          <w:szCs w:val="26"/>
        </w:rPr>
        <w:t>3.1.</w:t>
      </w:r>
      <w:r w:rsidR="00587DB4" w:rsidRPr="00B83411">
        <w:rPr>
          <w:rFonts w:ascii="Times New Roman" w:hAnsi="Times New Roman" w:cs="Times New Roman"/>
          <w:sz w:val="26"/>
          <w:szCs w:val="26"/>
        </w:rPr>
        <w:t>Соревнования в дисциплине «</w:t>
      </w:r>
      <w:r w:rsidR="00217DAA" w:rsidRPr="00B83411">
        <w:rPr>
          <w:rFonts w:ascii="Times New Roman" w:hAnsi="Times New Roman" w:cs="Times New Roman"/>
          <w:sz w:val="26"/>
          <w:szCs w:val="26"/>
        </w:rPr>
        <w:t>О</w:t>
      </w:r>
      <w:r w:rsidR="00587DB4" w:rsidRPr="00B83411">
        <w:rPr>
          <w:rFonts w:ascii="Times New Roman" w:hAnsi="Times New Roman" w:cs="Times New Roman"/>
          <w:sz w:val="26"/>
          <w:szCs w:val="26"/>
        </w:rPr>
        <w:t>тчет» позволяют оценить объемы походной работы, совершенной каждым членом команды и качество совершения похода в целом, включая тактику, технику, воспитательные и оздоровительные эффекты его совершения.</w:t>
      </w:r>
    </w:p>
    <w:p w:rsidR="00587DB4" w:rsidRPr="00B83411" w:rsidRDefault="00587DB4" w:rsidP="00953ABC">
      <w:pPr>
        <w:pStyle w:val="a6"/>
        <w:numPr>
          <w:ilvl w:val="1"/>
          <w:numId w:val="8"/>
        </w:numPr>
        <w:suppressAutoHyphens/>
        <w:spacing w:after="0" w:line="240" w:lineRule="auto"/>
        <w:ind w:left="0" w:firstLine="709"/>
        <w:jc w:val="both"/>
        <w:rPr>
          <w:rFonts w:ascii="Times New Roman" w:hAnsi="Times New Roman" w:cs="Times New Roman"/>
          <w:sz w:val="26"/>
          <w:szCs w:val="26"/>
        </w:rPr>
      </w:pPr>
      <w:r w:rsidRPr="00B83411">
        <w:rPr>
          <w:rFonts w:ascii="Times New Roman" w:hAnsi="Times New Roman" w:cs="Times New Roman"/>
          <w:sz w:val="26"/>
          <w:szCs w:val="26"/>
        </w:rPr>
        <w:t xml:space="preserve">Соревнования </w:t>
      </w:r>
      <w:r w:rsidR="005D1CFA" w:rsidRPr="00B83411">
        <w:rPr>
          <w:rFonts w:ascii="Times New Roman" w:hAnsi="Times New Roman" w:cs="Times New Roman"/>
          <w:sz w:val="26"/>
          <w:szCs w:val="26"/>
        </w:rPr>
        <w:t xml:space="preserve">заключаются в предоставлении письменного (в электронной версии) и устного отчёта. Письменный отчёт направляется в </w:t>
      </w:r>
      <w:r w:rsidR="007F7C70">
        <w:rPr>
          <w:rFonts w:ascii="Times New Roman" w:hAnsi="Times New Roman"/>
          <w:sz w:val="26"/>
          <w:szCs w:val="26"/>
        </w:rPr>
        <w:t>МБУДО «СЮТур г.</w:t>
      </w:r>
      <w:r w:rsidR="00217DAA" w:rsidRPr="00B83411">
        <w:rPr>
          <w:rFonts w:ascii="Times New Roman" w:hAnsi="Times New Roman"/>
          <w:sz w:val="26"/>
          <w:szCs w:val="26"/>
        </w:rPr>
        <w:t>Челябинска»</w:t>
      </w:r>
      <w:r w:rsidR="005D1CFA" w:rsidRPr="00B83411">
        <w:rPr>
          <w:rFonts w:ascii="Times New Roman" w:hAnsi="Times New Roman" w:cs="Times New Roman"/>
          <w:sz w:val="26"/>
          <w:szCs w:val="26"/>
        </w:rPr>
        <w:t xml:space="preserve"> до </w:t>
      </w:r>
      <w:r w:rsidR="00C72679" w:rsidRPr="00B83411">
        <w:rPr>
          <w:rFonts w:ascii="Times New Roman" w:hAnsi="Times New Roman" w:cs="Times New Roman"/>
          <w:sz w:val="26"/>
          <w:szCs w:val="26"/>
        </w:rPr>
        <w:t>24 час.</w:t>
      </w:r>
      <w:r w:rsidR="00217DAA" w:rsidRPr="00B83411">
        <w:rPr>
          <w:rFonts w:ascii="Times New Roman" w:hAnsi="Times New Roman" w:cs="Times New Roman"/>
          <w:sz w:val="26"/>
          <w:szCs w:val="26"/>
        </w:rPr>
        <w:t xml:space="preserve"> </w:t>
      </w:r>
      <w:r w:rsidR="00C72679" w:rsidRPr="00B83411">
        <w:rPr>
          <w:rFonts w:ascii="Times New Roman" w:hAnsi="Times New Roman" w:cs="Times New Roman"/>
          <w:sz w:val="26"/>
          <w:szCs w:val="26"/>
        </w:rPr>
        <w:t xml:space="preserve">00 мин. </w:t>
      </w:r>
      <w:r w:rsidR="00217DAA" w:rsidRPr="00B83411">
        <w:rPr>
          <w:rFonts w:ascii="Times New Roman" w:hAnsi="Times New Roman" w:cs="Times New Roman"/>
          <w:sz w:val="26"/>
          <w:szCs w:val="26"/>
        </w:rPr>
        <w:t>0</w:t>
      </w:r>
      <w:r w:rsidR="00C8205E">
        <w:rPr>
          <w:rFonts w:ascii="Times New Roman" w:hAnsi="Times New Roman" w:cs="Times New Roman"/>
          <w:sz w:val="26"/>
          <w:szCs w:val="26"/>
        </w:rPr>
        <w:t>6</w:t>
      </w:r>
      <w:bookmarkStart w:id="0" w:name="_GoBack"/>
      <w:bookmarkEnd w:id="0"/>
      <w:r w:rsidR="005D1CFA" w:rsidRPr="00B83411">
        <w:rPr>
          <w:rFonts w:ascii="Times New Roman" w:hAnsi="Times New Roman" w:cs="Times New Roman"/>
          <w:sz w:val="26"/>
          <w:szCs w:val="26"/>
        </w:rPr>
        <w:t xml:space="preserve"> </w:t>
      </w:r>
      <w:r w:rsidR="00217DAA" w:rsidRPr="00B83411">
        <w:rPr>
          <w:rFonts w:ascii="Times New Roman" w:hAnsi="Times New Roman" w:cs="Times New Roman"/>
          <w:sz w:val="26"/>
          <w:szCs w:val="26"/>
        </w:rPr>
        <w:t>октября</w:t>
      </w:r>
      <w:r w:rsidR="005D1CFA" w:rsidRPr="00B83411">
        <w:rPr>
          <w:rFonts w:ascii="Times New Roman" w:hAnsi="Times New Roman" w:cs="Times New Roman"/>
          <w:sz w:val="26"/>
          <w:szCs w:val="26"/>
        </w:rPr>
        <w:t xml:space="preserve"> 2020 г. Устные отчёты пр</w:t>
      </w:r>
      <w:r w:rsidR="00B83411" w:rsidRPr="00B83411">
        <w:rPr>
          <w:rFonts w:ascii="Times New Roman" w:hAnsi="Times New Roman" w:cs="Times New Roman"/>
          <w:sz w:val="26"/>
          <w:szCs w:val="26"/>
        </w:rPr>
        <w:t>инимаются</w:t>
      </w:r>
      <w:r w:rsidR="005D1CFA" w:rsidRPr="00B83411">
        <w:rPr>
          <w:rFonts w:ascii="Times New Roman" w:hAnsi="Times New Roman" w:cs="Times New Roman"/>
          <w:sz w:val="26"/>
          <w:szCs w:val="26"/>
        </w:rPr>
        <w:t xml:space="preserve"> </w:t>
      </w:r>
      <w:r w:rsidR="00217DAA" w:rsidRPr="00B83411">
        <w:rPr>
          <w:rFonts w:ascii="Times New Roman" w:hAnsi="Times New Roman" w:cs="Times New Roman"/>
          <w:sz w:val="26"/>
          <w:szCs w:val="26"/>
        </w:rPr>
        <w:t>в помещении</w:t>
      </w:r>
      <w:r w:rsidR="005D1CFA" w:rsidRPr="00B83411">
        <w:rPr>
          <w:rFonts w:ascii="Times New Roman" w:hAnsi="Times New Roman" w:cs="Times New Roman"/>
          <w:sz w:val="26"/>
          <w:szCs w:val="26"/>
        </w:rPr>
        <w:t xml:space="preserve"> </w:t>
      </w:r>
      <w:r w:rsidR="00217DAA" w:rsidRPr="00B83411">
        <w:rPr>
          <w:rFonts w:ascii="Times New Roman" w:hAnsi="Times New Roman"/>
          <w:sz w:val="26"/>
          <w:szCs w:val="26"/>
        </w:rPr>
        <w:t>МБУДО «СЮТур г. Челябинска» (ул. Кудрявцева, 36)</w:t>
      </w:r>
      <w:r w:rsidR="005D1CFA" w:rsidRPr="00B83411">
        <w:rPr>
          <w:rFonts w:ascii="Times New Roman" w:hAnsi="Times New Roman" w:cs="Times New Roman"/>
          <w:sz w:val="26"/>
          <w:szCs w:val="26"/>
        </w:rPr>
        <w:t xml:space="preserve"> с </w:t>
      </w:r>
      <w:r w:rsidR="00217DAA" w:rsidRPr="00B83411">
        <w:rPr>
          <w:rFonts w:ascii="Times New Roman" w:hAnsi="Times New Roman" w:cs="Times New Roman"/>
          <w:sz w:val="26"/>
          <w:szCs w:val="26"/>
        </w:rPr>
        <w:t>0</w:t>
      </w:r>
      <w:r w:rsidR="005D1CFA" w:rsidRPr="00B83411">
        <w:rPr>
          <w:rFonts w:ascii="Times New Roman" w:hAnsi="Times New Roman" w:cs="Times New Roman"/>
          <w:sz w:val="26"/>
          <w:szCs w:val="26"/>
        </w:rPr>
        <w:t xml:space="preserve">5 до </w:t>
      </w:r>
      <w:r w:rsidR="00217DAA" w:rsidRPr="00B83411">
        <w:rPr>
          <w:rFonts w:ascii="Times New Roman" w:hAnsi="Times New Roman" w:cs="Times New Roman"/>
          <w:sz w:val="26"/>
          <w:szCs w:val="26"/>
        </w:rPr>
        <w:t>09</w:t>
      </w:r>
      <w:r w:rsidR="005D1CFA" w:rsidRPr="00B83411">
        <w:rPr>
          <w:rFonts w:ascii="Times New Roman" w:hAnsi="Times New Roman" w:cs="Times New Roman"/>
          <w:sz w:val="26"/>
          <w:szCs w:val="26"/>
        </w:rPr>
        <w:t xml:space="preserve"> октября 2020 г.</w:t>
      </w:r>
      <w:r w:rsidR="00C72679" w:rsidRPr="00B83411">
        <w:rPr>
          <w:rFonts w:ascii="Times New Roman" w:hAnsi="Times New Roman" w:cs="Times New Roman"/>
          <w:sz w:val="26"/>
          <w:szCs w:val="26"/>
        </w:rPr>
        <w:t xml:space="preserve"> по отдельному графику, который будет согласован с командами.</w:t>
      </w:r>
    </w:p>
    <w:p w:rsidR="005D1CFA" w:rsidRPr="00B83411" w:rsidRDefault="005D1CFA" w:rsidP="00953ABC">
      <w:pPr>
        <w:numPr>
          <w:ilvl w:val="1"/>
          <w:numId w:val="8"/>
        </w:numPr>
        <w:suppressAutoHyphens/>
        <w:spacing w:after="0" w:line="240" w:lineRule="auto"/>
        <w:ind w:left="0" w:firstLine="709"/>
        <w:jc w:val="both"/>
        <w:rPr>
          <w:rFonts w:ascii="Times New Roman" w:hAnsi="Times New Roman" w:cs="Times New Roman"/>
          <w:sz w:val="26"/>
          <w:szCs w:val="26"/>
        </w:rPr>
      </w:pPr>
      <w:proofErr w:type="gramStart"/>
      <w:r w:rsidRPr="00B83411">
        <w:rPr>
          <w:rFonts w:ascii="Times New Roman" w:hAnsi="Times New Roman" w:cs="Times New Roman"/>
          <w:sz w:val="26"/>
          <w:szCs w:val="26"/>
        </w:rPr>
        <w:t>Результат команды определяется суммированием результатов, полученных за письменный и устный отчёты.</w:t>
      </w:r>
      <w:proofErr w:type="gramEnd"/>
    </w:p>
    <w:p w:rsidR="006611F3" w:rsidRPr="00B83411" w:rsidRDefault="006611F3" w:rsidP="006611F3">
      <w:pPr>
        <w:suppressAutoHyphens/>
        <w:spacing w:after="0" w:line="240" w:lineRule="auto"/>
        <w:ind w:left="709"/>
        <w:rPr>
          <w:rFonts w:ascii="Times New Roman" w:hAnsi="Times New Roman" w:cs="Times New Roman"/>
          <w:sz w:val="26"/>
          <w:szCs w:val="26"/>
        </w:rPr>
      </w:pPr>
      <w:r w:rsidRPr="00B83411">
        <w:rPr>
          <w:rFonts w:ascii="Times New Roman" w:hAnsi="Times New Roman" w:cs="Times New Roman"/>
          <w:sz w:val="26"/>
          <w:szCs w:val="26"/>
        </w:rPr>
        <w:t xml:space="preserve"> </w:t>
      </w:r>
    </w:p>
    <w:p w:rsidR="006611F3" w:rsidRPr="00B83411" w:rsidRDefault="006611F3" w:rsidP="006611F3">
      <w:pPr>
        <w:suppressAutoHyphens/>
        <w:spacing w:after="0" w:line="240" w:lineRule="auto"/>
        <w:ind w:left="709"/>
        <w:rPr>
          <w:rFonts w:ascii="Times New Roman" w:hAnsi="Times New Roman" w:cs="Times New Roman"/>
          <w:b/>
          <w:sz w:val="26"/>
          <w:szCs w:val="26"/>
          <w:u w:val="single"/>
        </w:rPr>
      </w:pPr>
      <w:r w:rsidRPr="00B83411">
        <w:rPr>
          <w:rFonts w:ascii="Times New Roman" w:hAnsi="Times New Roman" w:cs="Times New Roman"/>
          <w:sz w:val="26"/>
          <w:szCs w:val="26"/>
        </w:rPr>
        <w:t xml:space="preserve">                                              </w:t>
      </w:r>
      <w:r w:rsidRPr="00B83411">
        <w:rPr>
          <w:rFonts w:ascii="Times New Roman" w:hAnsi="Times New Roman" w:cs="Times New Roman"/>
          <w:sz w:val="26"/>
          <w:szCs w:val="26"/>
          <w:u w:val="single"/>
        </w:rPr>
        <w:t xml:space="preserve">  </w:t>
      </w:r>
      <w:r w:rsidRPr="00B83411">
        <w:rPr>
          <w:rFonts w:ascii="Times New Roman" w:hAnsi="Times New Roman" w:cs="Times New Roman"/>
          <w:b/>
          <w:sz w:val="26"/>
          <w:szCs w:val="26"/>
          <w:u w:val="single"/>
        </w:rPr>
        <w:t>Устный отчёт</w:t>
      </w:r>
      <w:r w:rsidR="004D35FC" w:rsidRPr="00B83411">
        <w:rPr>
          <w:rFonts w:ascii="Times New Roman" w:hAnsi="Times New Roman" w:cs="Times New Roman"/>
          <w:b/>
          <w:sz w:val="26"/>
          <w:szCs w:val="26"/>
          <w:u w:val="single"/>
        </w:rPr>
        <w:t xml:space="preserve"> о походе</w:t>
      </w:r>
    </w:p>
    <w:p w:rsidR="006611F3" w:rsidRPr="00B83411" w:rsidRDefault="006611F3" w:rsidP="006611F3">
      <w:pPr>
        <w:suppressAutoHyphens/>
        <w:spacing w:after="0" w:line="240" w:lineRule="auto"/>
        <w:ind w:left="709"/>
        <w:jc w:val="center"/>
        <w:rPr>
          <w:rFonts w:ascii="Times New Roman" w:hAnsi="Times New Roman" w:cs="Times New Roman"/>
          <w:b/>
          <w:sz w:val="26"/>
          <w:szCs w:val="26"/>
        </w:rPr>
      </w:pPr>
    </w:p>
    <w:p w:rsidR="00587DB4" w:rsidRPr="00B83411" w:rsidRDefault="00587DB4" w:rsidP="00953ABC">
      <w:pPr>
        <w:numPr>
          <w:ilvl w:val="1"/>
          <w:numId w:val="8"/>
        </w:numPr>
        <w:suppressAutoHyphens/>
        <w:spacing w:after="0" w:line="240" w:lineRule="auto"/>
        <w:ind w:left="0" w:firstLine="709"/>
        <w:jc w:val="both"/>
        <w:rPr>
          <w:rFonts w:ascii="Times New Roman" w:hAnsi="Times New Roman" w:cs="Times New Roman"/>
          <w:sz w:val="26"/>
          <w:szCs w:val="26"/>
        </w:rPr>
      </w:pPr>
      <w:r w:rsidRPr="00B83411">
        <w:rPr>
          <w:rFonts w:ascii="Times New Roman" w:hAnsi="Times New Roman" w:cs="Times New Roman"/>
          <w:sz w:val="26"/>
          <w:szCs w:val="26"/>
        </w:rPr>
        <w:t xml:space="preserve">Состав команды – не менее четырех участников похода. При </w:t>
      </w:r>
      <w:r w:rsidR="005D1CFA" w:rsidRPr="00B83411">
        <w:rPr>
          <w:rFonts w:ascii="Times New Roman" w:hAnsi="Times New Roman" w:cs="Times New Roman"/>
          <w:sz w:val="26"/>
          <w:szCs w:val="26"/>
        </w:rPr>
        <w:t>участии в устном отчёте</w:t>
      </w:r>
      <w:r w:rsidRPr="00B83411">
        <w:rPr>
          <w:rFonts w:ascii="Times New Roman" w:hAnsi="Times New Roman" w:cs="Times New Roman"/>
          <w:sz w:val="26"/>
          <w:szCs w:val="26"/>
        </w:rPr>
        <w:t xml:space="preserve"> меньшего числа участников</w:t>
      </w:r>
      <w:r w:rsidR="005D1CFA" w:rsidRPr="00B83411">
        <w:rPr>
          <w:rFonts w:ascii="Times New Roman" w:hAnsi="Times New Roman" w:cs="Times New Roman"/>
          <w:sz w:val="26"/>
          <w:szCs w:val="26"/>
        </w:rPr>
        <w:t>,</w:t>
      </w:r>
      <w:r w:rsidRPr="00B83411">
        <w:rPr>
          <w:rFonts w:ascii="Times New Roman" w:hAnsi="Times New Roman" w:cs="Times New Roman"/>
          <w:sz w:val="26"/>
          <w:szCs w:val="26"/>
        </w:rPr>
        <w:t xml:space="preserve"> команда </w:t>
      </w:r>
      <w:r w:rsidR="005D1CFA" w:rsidRPr="00B83411">
        <w:rPr>
          <w:rFonts w:ascii="Times New Roman" w:hAnsi="Times New Roman" w:cs="Times New Roman"/>
          <w:sz w:val="26"/>
          <w:szCs w:val="26"/>
        </w:rPr>
        <w:t>может быть оштрафована</w:t>
      </w:r>
      <w:r w:rsidR="00877934" w:rsidRPr="00B83411">
        <w:rPr>
          <w:rFonts w:ascii="Times New Roman" w:hAnsi="Times New Roman" w:cs="Times New Roman"/>
          <w:sz w:val="26"/>
          <w:szCs w:val="26"/>
        </w:rPr>
        <w:t xml:space="preserve"> до 15 баллов</w:t>
      </w:r>
      <w:r w:rsidRPr="00B83411">
        <w:rPr>
          <w:rFonts w:ascii="Times New Roman" w:hAnsi="Times New Roman" w:cs="Times New Roman"/>
          <w:sz w:val="26"/>
          <w:szCs w:val="26"/>
        </w:rPr>
        <w:t xml:space="preserve">.  </w:t>
      </w:r>
    </w:p>
    <w:p w:rsidR="00587DB4" w:rsidRPr="00B83411" w:rsidRDefault="00587DB4" w:rsidP="00953ABC">
      <w:pPr>
        <w:numPr>
          <w:ilvl w:val="1"/>
          <w:numId w:val="8"/>
        </w:numPr>
        <w:suppressAutoHyphens/>
        <w:spacing w:after="0" w:line="240" w:lineRule="auto"/>
        <w:ind w:left="0" w:firstLine="709"/>
        <w:jc w:val="both"/>
        <w:rPr>
          <w:rFonts w:ascii="Times New Roman" w:hAnsi="Times New Roman" w:cs="Times New Roman"/>
          <w:sz w:val="26"/>
          <w:szCs w:val="26"/>
        </w:rPr>
      </w:pPr>
      <w:r w:rsidRPr="00B83411">
        <w:rPr>
          <w:rFonts w:ascii="Times New Roman" w:hAnsi="Times New Roman" w:cs="Times New Roman"/>
          <w:sz w:val="26"/>
          <w:szCs w:val="26"/>
        </w:rPr>
        <w:t>Время</w:t>
      </w:r>
      <w:r w:rsidR="00C77FD8" w:rsidRPr="00B83411">
        <w:rPr>
          <w:rFonts w:ascii="Times New Roman" w:hAnsi="Times New Roman" w:cs="Times New Roman"/>
          <w:sz w:val="26"/>
          <w:szCs w:val="26"/>
        </w:rPr>
        <w:t xml:space="preserve"> на представление отчета – до 15</w:t>
      </w:r>
      <w:r w:rsidRPr="00B83411">
        <w:rPr>
          <w:rFonts w:ascii="Times New Roman" w:hAnsi="Times New Roman" w:cs="Times New Roman"/>
          <w:sz w:val="26"/>
          <w:szCs w:val="26"/>
        </w:rPr>
        <w:t xml:space="preserve"> минут. Время на собеседование членов судейской коллегии с</w:t>
      </w:r>
      <w:r w:rsidR="00C77FD8" w:rsidRPr="00B83411">
        <w:rPr>
          <w:rFonts w:ascii="Times New Roman" w:hAnsi="Times New Roman" w:cs="Times New Roman"/>
          <w:sz w:val="26"/>
          <w:szCs w:val="26"/>
        </w:rPr>
        <w:t xml:space="preserve"> участниками похода – до 10</w:t>
      </w:r>
      <w:r w:rsidRPr="00B83411">
        <w:rPr>
          <w:rFonts w:ascii="Times New Roman" w:hAnsi="Times New Roman" w:cs="Times New Roman"/>
          <w:sz w:val="26"/>
          <w:szCs w:val="26"/>
        </w:rPr>
        <w:t xml:space="preserve"> минут.</w:t>
      </w:r>
    </w:p>
    <w:p w:rsidR="00587DB4" w:rsidRPr="00B83411" w:rsidRDefault="00587DB4" w:rsidP="00953ABC">
      <w:pPr>
        <w:numPr>
          <w:ilvl w:val="1"/>
          <w:numId w:val="8"/>
        </w:numPr>
        <w:suppressAutoHyphens/>
        <w:spacing w:after="0" w:line="240" w:lineRule="auto"/>
        <w:ind w:left="0" w:firstLine="709"/>
        <w:jc w:val="both"/>
        <w:rPr>
          <w:rFonts w:ascii="Times New Roman" w:hAnsi="Times New Roman" w:cs="Times New Roman"/>
          <w:sz w:val="26"/>
          <w:szCs w:val="26"/>
        </w:rPr>
      </w:pPr>
      <w:r w:rsidRPr="00B83411">
        <w:rPr>
          <w:rFonts w:ascii="Times New Roman" w:hAnsi="Times New Roman" w:cs="Times New Roman"/>
          <w:sz w:val="26"/>
          <w:szCs w:val="26"/>
        </w:rPr>
        <w:t xml:space="preserve">Участники </w:t>
      </w:r>
      <w:r w:rsidR="00C77FD8" w:rsidRPr="00B83411">
        <w:rPr>
          <w:rFonts w:ascii="Times New Roman" w:hAnsi="Times New Roman" w:cs="Times New Roman"/>
          <w:sz w:val="26"/>
          <w:szCs w:val="26"/>
        </w:rPr>
        <w:t>при устном отчёте демонстрируют м</w:t>
      </w:r>
      <w:r w:rsidRPr="00B83411">
        <w:rPr>
          <w:rFonts w:ascii="Times New Roman" w:hAnsi="Times New Roman" w:cs="Times New Roman"/>
          <w:sz w:val="26"/>
          <w:szCs w:val="26"/>
        </w:rPr>
        <w:t>аршрутны</w:t>
      </w:r>
      <w:r w:rsidR="00C77FD8" w:rsidRPr="00B83411">
        <w:rPr>
          <w:rFonts w:ascii="Times New Roman" w:hAnsi="Times New Roman" w:cs="Times New Roman"/>
          <w:sz w:val="26"/>
          <w:szCs w:val="26"/>
        </w:rPr>
        <w:t>е</w:t>
      </w:r>
      <w:r w:rsidRPr="00B83411">
        <w:rPr>
          <w:rFonts w:ascii="Times New Roman" w:hAnsi="Times New Roman" w:cs="Times New Roman"/>
          <w:sz w:val="26"/>
          <w:szCs w:val="26"/>
        </w:rPr>
        <w:t xml:space="preserve"> документ</w:t>
      </w:r>
      <w:r w:rsidR="00C77FD8" w:rsidRPr="00B83411">
        <w:rPr>
          <w:rFonts w:ascii="Times New Roman" w:hAnsi="Times New Roman" w:cs="Times New Roman"/>
          <w:sz w:val="26"/>
          <w:szCs w:val="26"/>
        </w:rPr>
        <w:t>ы</w:t>
      </w:r>
      <w:r w:rsidRPr="00B83411">
        <w:rPr>
          <w:rFonts w:ascii="Times New Roman" w:hAnsi="Times New Roman" w:cs="Times New Roman"/>
          <w:sz w:val="26"/>
          <w:szCs w:val="26"/>
        </w:rPr>
        <w:t>, картографически</w:t>
      </w:r>
      <w:r w:rsidR="00C77FD8" w:rsidRPr="00B83411">
        <w:rPr>
          <w:rFonts w:ascii="Times New Roman" w:hAnsi="Times New Roman" w:cs="Times New Roman"/>
          <w:sz w:val="26"/>
          <w:szCs w:val="26"/>
        </w:rPr>
        <w:t>й</w:t>
      </w:r>
      <w:r w:rsidRPr="00B83411">
        <w:rPr>
          <w:rFonts w:ascii="Times New Roman" w:hAnsi="Times New Roman" w:cs="Times New Roman"/>
          <w:sz w:val="26"/>
          <w:szCs w:val="26"/>
        </w:rPr>
        <w:t xml:space="preserve"> материал, фото</w:t>
      </w:r>
      <w:r w:rsidR="00C77FD8" w:rsidRPr="00B83411">
        <w:rPr>
          <w:rFonts w:ascii="Times New Roman" w:hAnsi="Times New Roman" w:cs="Times New Roman"/>
          <w:sz w:val="26"/>
          <w:szCs w:val="26"/>
        </w:rPr>
        <w:t>графии</w:t>
      </w:r>
      <w:r w:rsidR="0027050F" w:rsidRPr="00B83411">
        <w:rPr>
          <w:rFonts w:ascii="Times New Roman" w:hAnsi="Times New Roman" w:cs="Times New Roman"/>
          <w:sz w:val="26"/>
          <w:szCs w:val="26"/>
        </w:rPr>
        <w:t>, видеоматериалы</w:t>
      </w:r>
      <w:r w:rsidRPr="00B83411">
        <w:rPr>
          <w:rFonts w:ascii="Times New Roman" w:hAnsi="Times New Roman" w:cs="Times New Roman"/>
          <w:sz w:val="26"/>
          <w:szCs w:val="26"/>
        </w:rPr>
        <w:t xml:space="preserve"> и техническ</w:t>
      </w:r>
      <w:r w:rsidR="00C77FD8" w:rsidRPr="00B83411">
        <w:rPr>
          <w:rFonts w:ascii="Times New Roman" w:hAnsi="Times New Roman" w:cs="Times New Roman"/>
          <w:sz w:val="26"/>
          <w:szCs w:val="26"/>
        </w:rPr>
        <w:t>ое</w:t>
      </w:r>
      <w:r w:rsidRPr="00B83411">
        <w:rPr>
          <w:rFonts w:ascii="Times New Roman" w:hAnsi="Times New Roman" w:cs="Times New Roman"/>
          <w:sz w:val="26"/>
          <w:szCs w:val="26"/>
        </w:rPr>
        <w:t xml:space="preserve"> описание маршрута похода.</w:t>
      </w:r>
      <w:r w:rsidR="00C77FD8" w:rsidRPr="00B83411">
        <w:rPr>
          <w:rFonts w:ascii="Times New Roman" w:hAnsi="Times New Roman" w:cs="Times New Roman"/>
          <w:sz w:val="26"/>
          <w:szCs w:val="26"/>
        </w:rPr>
        <w:t xml:space="preserve"> Рекомендуется использовать при устном отчёте презентацию.</w:t>
      </w:r>
      <w:r w:rsidRPr="00B83411">
        <w:rPr>
          <w:rFonts w:ascii="Times New Roman" w:hAnsi="Times New Roman" w:cs="Times New Roman"/>
          <w:sz w:val="26"/>
          <w:szCs w:val="26"/>
        </w:rPr>
        <w:t xml:space="preserve"> Руководитель, заместитель руководителя могут управлять проекционной аппаратурой, но не имеют права вмешиваться в действия участников. Участники дают короткую характеристику району похода, рассказывают о прохождении маршрута по дням или отдельным </w:t>
      </w:r>
      <w:r w:rsidR="00C77FD8" w:rsidRPr="00B83411">
        <w:rPr>
          <w:rFonts w:ascii="Times New Roman" w:hAnsi="Times New Roman" w:cs="Times New Roman"/>
          <w:sz w:val="26"/>
          <w:szCs w:val="26"/>
        </w:rPr>
        <w:t>участкам</w:t>
      </w:r>
      <w:r w:rsidRPr="00B83411">
        <w:rPr>
          <w:rFonts w:ascii="Times New Roman" w:hAnsi="Times New Roman" w:cs="Times New Roman"/>
          <w:sz w:val="26"/>
          <w:szCs w:val="26"/>
        </w:rPr>
        <w:t xml:space="preserve">, описывают наличие и качество дорог, сложность ориентирования, основные препятствия, ночлег; оценивают и </w:t>
      </w:r>
      <w:r w:rsidR="00C77FD8" w:rsidRPr="00B83411">
        <w:rPr>
          <w:rFonts w:ascii="Times New Roman" w:hAnsi="Times New Roman" w:cs="Times New Roman"/>
          <w:sz w:val="26"/>
          <w:szCs w:val="26"/>
        </w:rPr>
        <w:t xml:space="preserve">обосновывают </w:t>
      </w:r>
      <w:r w:rsidR="0027050F" w:rsidRPr="00B83411">
        <w:rPr>
          <w:rFonts w:ascii="Times New Roman" w:hAnsi="Times New Roman" w:cs="Times New Roman"/>
          <w:sz w:val="26"/>
          <w:szCs w:val="26"/>
        </w:rPr>
        <w:t>степень</w:t>
      </w:r>
      <w:r w:rsidRPr="00B83411">
        <w:rPr>
          <w:rFonts w:ascii="Times New Roman" w:hAnsi="Times New Roman" w:cs="Times New Roman"/>
          <w:sz w:val="26"/>
          <w:szCs w:val="26"/>
        </w:rPr>
        <w:t xml:space="preserve"> сложности маршрута, выделяют наиболее сложные (</w:t>
      </w:r>
      <w:proofErr w:type="gramStart"/>
      <w:r w:rsidRPr="00B83411">
        <w:rPr>
          <w:rFonts w:ascii="Times New Roman" w:hAnsi="Times New Roman" w:cs="Times New Roman"/>
          <w:sz w:val="26"/>
          <w:szCs w:val="26"/>
        </w:rPr>
        <w:t xml:space="preserve">определяющие) </w:t>
      </w:r>
      <w:proofErr w:type="gramEnd"/>
      <w:r w:rsidRPr="00B83411">
        <w:rPr>
          <w:rFonts w:ascii="Times New Roman" w:hAnsi="Times New Roman" w:cs="Times New Roman"/>
          <w:sz w:val="26"/>
          <w:szCs w:val="26"/>
        </w:rPr>
        <w:t xml:space="preserve">участки; указывают отклонения от заявленного маршрута и графика (с обязательным обоснованием); описывают свои впечатления, рассказывают об интересных объектах, посещённых группой, делают вывод </w:t>
      </w:r>
      <w:r w:rsidRPr="00B83411">
        <w:rPr>
          <w:rFonts w:ascii="Times New Roman" w:hAnsi="Times New Roman" w:cs="Times New Roman"/>
          <w:sz w:val="26"/>
          <w:szCs w:val="26"/>
        </w:rPr>
        <w:lastRenderedPageBreak/>
        <w:t>о достижении целей и задач похода. Формулируют итоги, выводы и рекомендации по прохождению маршрута похода</w:t>
      </w:r>
      <w:r w:rsidR="0027050F" w:rsidRPr="00B83411">
        <w:rPr>
          <w:rFonts w:ascii="Times New Roman" w:hAnsi="Times New Roman" w:cs="Times New Roman"/>
          <w:sz w:val="26"/>
          <w:szCs w:val="26"/>
        </w:rPr>
        <w:t>.</w:t>
      </w:r>
    </w:p>
    <w:p w:rsidR="00587DB4" w:rsidRPr="00B83411" w:rsidRDefault="00587DB4" w:rsidP="00953ABC">
      <w:pPr>
        <w:numPr>
          <w:ilvl w:val="1"/>
          <w:numId w:val="8"/>
        </w:numPr>
        <w:suppressAutoHyphens/>
        <w:spacing w:after="0" w:line="240" w:lineRule="auto"/>
        <w:ind w:left="0" w:firstLine="709"/>
        <w:jc w:val="both"/>
        <w:rPr>
          <w:rFonts w:ascii="Times New Roman" w:hAnsi="Times New Roman" w:cs="Times New Roman"/>
          <w:sz w:val="26"/>
          <w:szCs w:val="26"/>
        </w:rPr>
      </w:pPr>
      <w:r w:rsidRPr="00B83411">
        <w:rPr>
          <w:rFonts w:ascii="Times New Roman" w:hAnsi="Times New Roman" w:cs="Times New Roman"/>
          <w:sz w:val="26"/>
          <w:szCs w:val="26"/>
        </w:rPr>
        <w:t xml:space="preserve">Фото </w:t>
      </w:r>
      <w:r w:rsidR="0027050F" w:rsidRPr="00B83411">
        <w:rPr>
          <w:rFonts w:ascii="Times New Roman" w:hAnsi="Times New Roman" w:cs="Times New Roman"/>
          <w:sz w:val="26"/>
          <w:szCs w:val="26"/>
        </w:rPr>
        <w:t xml:space="preserve">и видео </w:t>
      </w:r>
      <w:r w:rsidRPr="00B83411">
        <w:rPr>
          <w:rFonts w:ascii="Times New Roman" w:hAnsi="Times New Roman" w:cs="Times New Roman"/>
          <w:sz w:val="26"/>
          <w:szCs w:val="26"/>
        </w:rPr>
        <w:t xml:space="preserve">демонстрируются на экране. Фотографии </w:t>
      </w:r>
      <w:r w:rsidR="0027050F" w:rsidRPr="00B83411">
        <w:rPr>
          <w:rFonts w:ascii="Times New Roman" w:hAnsi="Times New Roman" w:cs="Times New Roman"/>
          <w:sz w:val="26"/>
          <w:szCs w:val="26"/>
        </w:rPr>
        <w:t xml:space="preserve">и видеоматериалы </w:t>
      </w:r>
      <w:r w:rsidRPr="00B83411">
        <w:rPr>
          <w:rFonts w:ascii="Times New Roman" w:hAnsi="Times New Roman" w:cs="Times New Roman"/>
          <w:sz w:val="26"/>
          <w:szCs w:val="26"/>
        </w:rPr>
        <w:t>в обязательном порядке должны включать изображения группы на фоне определяющих препятствий, заметных ориентиров, выдающихся объектов. При отсутствии таких материалов может быть поставлен вопрос о незачете маршрута или отдельных препятствий группе или отдельным участникам. Обязательно наличие общей фотографии группы (с различимыми лицами).</w:t>
      </w:r>
    </w:p>
    <w:p w:rsidR="00587DB4" w:rsidRPr="00B83411" w:rsidRDefault="00953ABC" w:rsidP="00953ABC">
      <w:pPr>
        <w:suppressAutoHyphens/>
        <w:spacing w:after="0" w:line="240" w:lineRule="auto"/>
        <w:jc w:val="both"/>
        <w:rPr>
          <w:rFonts w:ascii="Times New Roman" w:hAnsi="Times New Roman" w:cs="Times New Roman"/>
          <w:sz w:val="26"/>
          <w:szCs w:val="26"/>
        </w:rPr>
      </w:pPr>
      <w:r w:rsidRPr="00B83411">
        <w:rPr>
          <w:rFonts w:ascii="Times New Roman" w:hAnsi="Times New Roman" w:cs="Times New Roman"/>
          <w:sz w:val="26"/>
          <w:szCs w:val="26"/>
        </w:rPr>
        <w:t xml:space="preserve">          3.8.</w:t>
      </w:r>
      <w:r w:rsidR="00587DB4" w:rsidRPr="00B83411">
        <w:rPr>
          <w:rFonts w:ascii="Times New Roman" w:hAnsi="Times New Roman" w:cs="Times New Roman"/>
          <w:sz w:val="26"/>
          <w:szCs w:val="26"/>
        </w:rPr>
        <w:t>Оценивание устного отчета производ</w:t>
      </w:r>
      <w:r w:rsidRPr="00B83411">
        <w:rPr>
          <w:rFonts w:ascii="Times New Roman" w:hAnsi="Times New Roman" w:cs="Times New Roman"/>
          <w:sz w:val="26"/>
          <w:szCs w:val="26"/>
        </w:rPr>
        <w:t>ится в соответствии с таблицей 1</w:t>
      </w:r>
      <w:r w:rsidR="00587DB4" w:rsidRPr="00B83411">
        <w:rPr>
          <w:rFonts w:ascii="Times New Roman" w:hAnsi="Times New Roman" w:cs="Times New Roman"/>
          <w:sz w:val="26"/>
          <w:szCs w:val="26"/>
        </w:rPr>
        <w:t xml:space="preserve">. </w:t>
      </w:r>
    </w:p>
    <w:p w:rsidR="006611F3" w:rsidRPr="00B83411" w:rsidRDefault="006611F3" w:rsidP="00587DB4">
      <w:pPr>
        <w:jc w:val="right"/>
        <w:rPr>
          <w:rFonts w:ascii="Times New Roman" w:eastAsia="Calibri" w:hAnsi="Times New Roman" w:cs="Times New Roman"/>
          <w:sz w:val="26"/>
          <w:szCs w:val="26"/>
          <w:lang w:eastAsia="en-US"/>
        </w:rPr>
      </w:pPr>
    </w:p>
    <w:p w:rsidR="009E47C7" w:rsidRPr="00B83411" w:rsidRDefault="009E47C7" w:rsidP="009E47C7">
      <w:pPr>
        <w:spacing w:after="0" w:line="240" w:lineRule="auto"/>
        <w:ind w:left="80" w:right="80"/>
        <w:jc w:val="center"/>
        <w:rPr>
          <w:rFonts w:ascii="Times New Roman" w:hAnsi="Times New Roman"/>
          <w:b/>
          <w:bCs/>
          <w:sz w:val="26"/>
          <w:szCs w:val="26"/>
          <w:u w:val="single"/>
        </w:rPr>
      </w:pPr>
      <w:r w:rsidRPr="00B83411">
        <w:rPr>
          <w:rFonts w:ascii="Times New Roman" w:hAnsi="Times New Roman"/>
          <w:b/>
          <w:bCs/>
          <w:sz w:val="26"/>
          <w:szCs w:val="26"/>
          <w:u w:val="single"/>
        </w:rPr>
        <w:t>Письменный отчёт о походе</w:t>
      </w:r>
    </w:p>
    <w:p w:rsidR="004D35FC" w:rsidRPr="00B83411" w:rsidRDefault="004D35FC" w:rsidP="009E47C7">
      <w:pPr>
        <w:spacing w:after="0" w:line="240" w:lineRule="auto"/>
        <w:ind w:left="80" w:right="80"/>
        <w:jc w:val="center"/>
        <w:rPr>
          <w:rFonts w:ascii="Times New Roman" w:hAnsi="Times New Roman"/>
          <w:b/>
          <w:bCs/>
          <w:sz w:val="26"/>
          <w:szCs w:val="26"/>
          <w:u w:val="single"/>
        </w:rPr>
      </w:pPr>
    </w:p>
    <w:p w:rsidR="009E47C7" w:rsidRPr="00B83411" w:rsidRDefault="004D35FC" w:rsidP="00042146">
      <w:pPr>
        <w:spacing w:after="0" w:line="240" w:lineRule="auto"/>
        <w:ind w:right="79" w:firstLine="709"/>
        <w:rPr>
          <w:rFonts w:ascii="Times New Roman" w:hAnsi="Times New Roman"/>
          <w:b/>
          <w:bCs/>
          <w:sz w:val="26"/>
          <w:szCs w:val="26"/>
        </w:rPr>
      </w:pPr>
      <w:r w:rsidRPr="00B83411">
        <w:rPr>
          <w:rFonts w:ascii="Times New Roman" w:hAnsi="Times New Roman"/>
          <w:sz w:val="26"/>
          <w:szCs w:val="26"/>
        </w:rPr>
        <w:t>3.9.</w:t>
      </w:r>
      <w:r w:rsidR="009E47C7" w:rsidRPr="00B83411">
        <w:rPr>
          <w:rFonts w:ascii="Times New Roman" w:hAnsi="Times New Roman"/>
          <w:sz w:val="26"/>
          <w:szCs w:val="26"/>
        </w:rPr>
        <w:t>Письменный отчет о походе состоит из разделов:</w:t>
      </w:r>
      <w:r w:rsidR="009E47C7" w:rsidRPr="00B83411">
        <w:rPr>
          <w:rFonts w:ascii="Times New Roman" w:hAnsi="Times New Roman"/>
          <w:sz w:val="26"/>
          <w:szCs w:val="26"/>
        </w:rPr>
        <w:br/>
      </w:r>
      <w:r w:rsidR="00042146" w:rsidRPr="00B83411">
        <w:rPr>
          <w:rFonts w:ascii="Times New Roman" w:hAnsi="Times New Roman"/>
          <w:b/>
          <w:bCs/>
          <w:sz w:val="26"/>
          <w:szCs w:val="26"/>
        </w:rPr>
        <w:t xml:space="preserve">          </w:t>
      </w:r>
      <w:r w:rsidRPr="00B83411">
        <w:rPr>
          <w:rFonts w:ascii="Times New Roman" w:hAnsi="Times New Roman"/>
          <w:b/>
          <w:bCs/>
          <w:sz w:val="26"/>
          <w:szCs w:val="26"/>
        </w:rPr>
        <w:t>3.9</w:t>
      </w:r>
      <w:r w:rsidR="009E47C7" w:rsidRPr="00B83411">
        <w:rPr>
          <w:rFonts w:ascii="Times New Roman" w:hAnsi="Times New Roman"/>
          <w:b/>
          <w:bCs/>
          <w:sz w:val="26"/>
          <w:szCs w:val="26"/>
        </w:rPr>
        <w:t>.</w:t>
      </w:r>
      <w:r w:rsidRPr="00B83411">
        <w:rPr>
          <w:rFonts w:ascii="Times New Roman" w:hAnsi="Times New Roman"/>
          <w:b/>
          <w:bCs/>
          <w:sz w:val="26"/>
          <w:szCs w:val="26"/>
        </w:rPr>
        <w:t>1.</w:t>
      </w:r>
      <w:r w:rsidR="009E47C7" w:rsidRPr="00B83411">
        <w:rPr>
          <w:rFonts w:ascii="Times New Roman" w:hAnsi="Times New Roman"/>
          <w:b/>
          <w:bCs/>
          <w:sz w:val="26"/>
          <w:szCs w:val="26"/>
        </w:rPr>
        <w:t xml:space="preserve"> Титульный лист </w:t>
      </w:r>
      <w:r w:rsidR="00C663B0" w:rsidRPr="00B83411">
        <w:rPr>
          <w:rFonts w:ascii="Times New Roman" w:eastAsia="Calibri" w:hAnsi="Times New Roman"/>
          <w:sz w:val="26"/>
          <w:szCs w:val="26"/>
        </w:rPr>
        <w:t>(см. Приложение</w:t>
      </w:r>
      <w:r w:rsidR="006611F3" w:rsidRPr="00B83411">
        <w:rPr>
          <w:rFonts w:ascii="Times New Roman" w:eastAsia="Calibri" w:hAnsi="Times New Roman"/>
          <w:sz w:val="26"/>
          <w:szCs w:val="26"/>
        </w:rPr>
        <w:t xml:space="preserve"> 1</w:t>
      </w:r>
      <w:r w:rsidR="009E47C7" w:rsidRPr="00B83411">
        <w:rPr>
          <w:rFonts w:ascii="Times New Roman" w:eastAsia="Calibri" w:hAnsi="Times New Roman"/>
          <w:sz w:val="26"/>
          <w:szCs w:val="26"/>
        </w:rPr>
        <w:t>)</w:t>
      </w:r>
      <w:r w:rsidR="009E47C7" w:rsidRPr="00B83411">
        <w:rPr>
          <w:rFonts w:ascii="Times New Roman" w:hAnsi="Times New Roman"/>
          <w:sz w:val="26"/>
          <w:szCs w:val="26"/>
        </w:rPr>
        <w:br/>
      </w:r>
      <w:r w:rsidR="00042146" w:rsidRPr="00B83411">
        <w:rPr>
          <w:rFonts w:ascii="Times New Roman" w:hAnsi="Times New Roman"/>
          <w:b/>
          <w:bCs/>
          <w:sz w:val="26"/>
          <w:szCs w:val="26"/>
        </w:rPr>
        <w:t xml:space="preserve">          </w:t>
      </w:r>
      <w:r w:rsidRPr="00B83411">
        <w:rPr>
          <w:rFonts w:ascii="Times New Roman" w:hAnsi="Times New Roman"/>
          <w:b/>
          <w:bCs/>
          <w:sz w:val="26"/>
          <w:szCs w:val="26"/>
        </w:rPr>
        <w:t>3.9</w:t>
      </w:r>
      <w:r w:rsidR="009E47C7" w:rsidRPr="00B83411">
        <w:rPr>
          <w:rFonts w:ascii="Times New Roman" w:hAnsi="Times New Roman"/>
          <w:b/>
          <w:bCs/>
          <w:sz w:val="26"/>
          <w:szCs w:val="26"/>
        </w:rPr>
        <w:t>.</w:t>
      </w:r>
      <w:r w:rsidRPr="00B83411">
        <w:rPr>
          <w:rFonts w:ascii="Times New Roman" w:hAnsi="Times New Roman"/>
          <w:b/>
          <w:bCs/>
          <w:sz w:val="26"/>
          <w:szCs w:val="26"/>
        </w:rPr>
        <w:t>2.</w:t>
      </w:r>
      <w:r w:rsidR="009E47C7" w:rsidRPr="00B83411">
        <w:rPr>
          <w:rFonts w:ascii="Times New Roman" w:hAnsi="Times New Roman"/>
          <w:b/>
          <w:bCs/>
          <w:sz w:val="26"/>
          <w:szCs w:val="26"/>
        </w:rPr>
        <w:t xml:space="preserve"> Оглавление</w:t>
      </w:r>
    </w:p>
    <w:p w:rsidR="009E47C7" w:rsidRPr="00B83411" w:rsidRDefault="004D35FC" w:rsidP="00042146">
      <w:pPr>
        <w:spacing w:after="0" w:line="240" w:lineRule="auto"/>
        <w:ind w:right="79" w:firstLine="709"/>
        <w:jc w:val="both"/>
        <w:rPr>
          <w:rFonts w:ascii="Times New Roman" w:hAnsi="Times New Roman"/>
          <w:b/>
          <w:bCs/>
          <w:sz w:val="26"/>
          <w:szCs w:val="26"/>
        </w:rPr>
      </w:pPr>
      <w:r w:rsidRPr="00B83411">
        <w:rPr>
          <w:rFonts w:ascii="Times New Roman" w:hAnsi="Times New Roman"/>
          <w:b/>
          <w:bCs/>
          <w:sz w:val="26"/>
          <w:szCs w:val="26"/>
        </w:rPr>
        <w:t>3.9</w:t>
      </w:r>
      <w:r w:rsidR="009E47C7" w:rsidRPr="00B83411">
        <w:rPr>
          <w:rFonts w:ascii="Times New Roman" w:hAnsi="Times New Roman"/>
          <w:b/>
          <w:bCs/>
          <w:sz w:val="26"/>
          <w:szCs w:val="26"/>
        </w:rPr>
        <w:t>.</w:t>
      </w:r>
      <w:r w:rsidRPr="00B83411">
        <w:rPr>
          <w:rFonts w:ascii="Times New Roman" w:hAnsi="Times New Roman"/>
          <w:b/>
          <w:bCs/>
          <w:sz w:val="26"/>
          <w:szCs w:val="26"/>
        </w:rPr>
        <w:t>3.</w:t>
      </w:r>
      <w:r w:rsidR="009E47C7" w:rsidRPr="00B83411">
        <w:rPr>
          <w:rFonts w:ascii="Times New Roman" w:hAnsi="Times New Roman"/>
          <w:b/>
          <w:bCs/>
          <w:sz w:val="26"/>
          <w:szCs w:val="26"/>
        </w:rPr>
        <w:t xml:space="preserve"> Справочные сведения о походе</w:t>
      </w:r>
    </w:p>
    <w:p w:rsidR="009E47C7" w:rsidRPr="00B83411" w:rsidRDefault="009E47C7" w:rsidP="00042146">
      <w:pPr>
        <w:spacing w:after="0" w:line="240" w:lineRule="auto"/>
        <w:ind w:right="80" w:firstLine="709"/>
        <w:jc w:val="both"/>
        <w:rPr>
          <w:rFonts w:ascii="Times New Roman" w:hAnsi="Times New Roman"/>
          <w:sz w:val="26"/>
          <w:szCs w:val="26"/>
        </w:rPr>
      </w:pPr>
      <w:r w:rsidRPr="00B83411">
        <w:rPr>
          <w:rFonts w:ascii="Times New Roman" w:hAnsi="Times New Roman"/>
          <w:sz w:val="26"/>
          <w:szCs w:val="26"/>
        </w:rPr>
        <w:t xml:space="preserve">Указывается полное наименование проводящей организации, район похода, вид туризма, </w:t>
      </w:r>
      <w:r w:rsidR="0027050F" w:rsidRPr="00B83411">
        <w:rPr>
          <w:rFonts w:ascii="Times New Roman" w:hAnsi="Times New Roman"/>
          <w:sz w:val="26"/>
          <w:szCs w:val="26"/>
        </w:rPr>
        <w:t>степень</w:t>
      </w:r>
      <w:r w:rsidRPr="00B83411">
        <w:rPr>
          <w:rFonts w:ascii="Times New Roman" w:hAnsi="Times New Roman"/>
          <w:sz w:val="26"/>
          <w:szCs w:val="26"/>
        </w:rPr>
        <w:t xml:space="preserve"> сложности похода, нитка маршрута, протяженность, сроки похода, продолжительность активной части, номер маршрутно</w:t>
      </w:r>
      <w:r w:rsidR="0027050F" w:rsidRPr="00B83411">
        <w:rPr>
          <w:rFonts w:ascii="Times New Roman" w:hAnsi="Times New Roman"/>
          <w:sz w:val="26"/>
          <w:szCs w:val="26"/>
        </w:rPr>
        <w:t>го</w:t>
      </w:r>
      <w:r w:rsidRPr="00B83411">
        <w:rPr>
          <w:rFonts w:ascii="Times New Roman" w:hAnsi="Times New Roman"/>
          <w:sz w:val="26"/>
          <w:szCs w:val="26"/>
        </w:rPr>
        <w:t xml:space="preserve"> </w:t>
      </w:r>
      <w:r w:rsidR="0027050F" w:rsidRPr="00B83411">
        <w:rPr>
          <w:rFonts w:ascii="Times New Roman" w:hAnsi="Times New Roman"/>
          <w:sz w:val="26"/>
          <w:szCs w:val="26"/>
        </w:rPr>
        <w:t>листа</w:t>
      </w:r>
      <w:r w:rsidRPr="00B83411">
        <w:rPr>
          <w:rFonts w:ascii="Times New Roman" w:hAnsi="Times New Roman"/>
          <w:sz w:val="26"/>
          <w:szCs w:val="26"/>
        </w:rPr>
        <w:t xml:space="preserve">, состав группы (с указанием фамилии и имени, года рождения, туристского опыта и места работы или учёбы). Состав группы может быть на отдельном листе. Приводится общая фотография группы в походе. В этом же разделе приводится перечень </w:t>
      </w:r>
      <w:r w:rsidR="0027050F" w:rsidRPr="00B83411">
        <w:rPr>
          <w:rFonts w:ascii="Times New Roman" w:hAnsi="Times New Roman"/>
          <w:sz w:val="26"/>
          <w:szCs w:val="26"/>
        </w:rPr>
        <w:t>естественных</w:t>
      </w:r>
      <w:r w:rsidRPr="00B83411">
        <w:rPr>
          <w:rFonts w:ascii="Times New Roman" w:hAnsi="Times New Roman"/>
          <w:sz w:val="26"/>
          <w:szCs w:val="26"/>
        </w:rPr>
        <w:t xml:space="preserve"> препятствий маршрута с указанием даты прохождения, вида препятствия, длины протяженных препятствий, характеристики препятствий (характер, высота, наименование) и путь прохождения. </w:t>
      </w:r>
    </w:p>
    <w:p w:rsidR="009E47C7" w:rsidRPr="00B83411" w:rsidRDefault="004D35FC" w:rsidP="00042146">
      <w:pPr>
        <w:spacing w:after="0" w:line="240" w:lineRule="auto"/>
        <w:ind w:firstLine="709"/>
        <w:jc w:val="both"/>
        <w:rPr>
          <w:rFonts w:ascii="Times New Roman" w:hAnsi="Times New Roman"/>
          <w:b/>
          <w:bCs/>
          <w:sz w:val="26"/>
          <w:szCs w:val="26"/>
        </w:rPr>
      </w:pPr>
      <w:r w:rsidRPr="00B83411">
        <w:rPr>
          <w:rFonts w:ascii="Times New Roman" w:hAnsi="Times New Roman"/>
          <w:b/>
          <w:bCs/>
          <w:sz w:val="26"/>
          <w:szCs w:val="26"/>
        </w:rPr>
        <w:t>3</w:t>
      </w:r>
      <w:r w:rsidR="009E47C7" w:rsidRPr="00B83411">
        <w:rPr>
          <w:rFonts w:ascii="Times New Roman" w:hAnsi="Times New Roman"/>
          <w:b/>
          <w:bCs/>
          <w:sz w:val="26"/>
          <w:szCs w:val="26"/>
        </w:rPr>
        <w:t>.</w:t>
      </w:r>
      <w:r w:rsidRPr="00B83411">
        <w:rPr>
          <w:rFonts w:ascii="Times New Roman" w:hAnsi="Times New Roman"/>
          <w:b/>
          <w:bCs/>
          <w:sz w:val="26"/>
          <w:szCs w:val="26"/>
        </w:rPr>
        <w:t>9.4.</w:t>
      </w:r>
      <w:r w:rsidR="009E47C7" w:rsidRPr="00B83411">
        <w:rPr>
          <w:rFonts w:ascii="Times New Roman" w:hAnsi="Times New Roman"/>
          <w:b/>
          <w:bCs/>
          <w:sz w:val="26"/>
          <w:szCs w:val="26"/>
        </w:rPr>
        <w:t xml:space="preserve"> Характеристика района и маршрута похода</w:t>
      </w:r>
    </w:p>
    <w:p w:rsidR="009E47C7" w:rsidRPr="00B83411" w:rsidRDefault="009E47C7"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Дается описание района и маршрута похода: географическое положение, общая смысловая идея похода, варианты подъезда и выезда с маршрута (вид транспорта, время в пути, стоимость, другие возможности проезда), запасные и аварийные варианты данного маршрута</w:t>
      </w:r>
      <w:r w:rsidR="00042146" w:rsidRPr="00B83411">
        <w:rPr>
          <w:rFonts w:ascii="Times New Roman" w:hAnsi="Times New Roman"/>
          <w:sz w:val="26"/>
          <w:szCs w:val="26"/>
        </w:rPr>
        <w:t>.</w:t>
      </w:r>
      <w:r w:rsidRPr="00B83411">
        <w:rPr>
          <w:rFonts w:ascii="Times New Roman" w:hAnsi="Times New Roman"/>
          <w:sz w:val="26"/>
          <w:szCs w:val="26"/>
        </w:rPr>
        <w:t xml:space="preserve"> Также указываются изменения маршрута и их причины.</w:t>
      </w:r>
    </w:p>
    <w:p w:rsidR="009E47C7" w:rsidRPr="00B83411" w:rsidRDefault="004D35FC" w:rsidP="00042146">
      <w:pPr>
        <w:spacing w:after="0" w:line="240" w:lineRule="auto"/>
        <w:ind w:right="80" w:firstLine="709"/>
        <w:jc w:val="both"/>
        <w:rPr>
          <w:rFonts w:ascii="Times New Roman" w:hAnsi="Times New Roman"/>
          <w:sz w:val="26"/>
          <w:szCs w:val="26"/>
        </w:rPr>
      </w:pPr>
      <w:r w:rsidRPr="00B83411">
        <w:rPr>
          <w:rFonts w:ascii="Times New Roman" w:hAnsi="Times New Roman"/>
          <w:b/>
          <w:bCs/>
          <w:sz w:val="26"/>
          <w:szCs w:val="26"/>
        </w:rPr>
        <w:t>3.9</w:t>
      </w:r>
      <w:r w:rsidR="009E47C7" w:rsidRPr="00B83411">
        <w:rPr>
          <w:rFonts w:ascii="Times New Roman" w:hAnsi="Times New Roman"/>
          <w:b/>
          <w:bCs/>
          <w:sz w:val="26"/>
          <w:szCs w:val="26"/>
        </w:rPr>
        <w:t>.</w:t>
      </w:r>
      <w:r w:rsidRPr="00B83411">
        <w:rPr>
          <w:rFonts w:ascii="Times New Roman" w:hAnsi="Times New Roman"/>
          <w:b/>
          <w:bCs/>
          <w:sz w:val="26"/>
          <w:szCs w:val="26"/>
        </w:rPr>
        <w:t>5.</w:t>
      </w:r>
      <w:r w:rsidR="009E47C7" w:rsidRPr="00B83411">
        <w:rPr>
          <w:rFonts w:ascii="Times New Roman" w:hAnsi="Times New Roman"/>
          <w:b/>
          <w:bCs/>
          <w:sz w:val="26"/>
          <w:szCs w:val="26"/>
        </w:rPr>
        <w:t xml:space="preserve"> График движения</w:t>
      </w:r>
      <w:r w:rsidR="009E47C7" w:rsidRPr="00B83411">
        <w:rPr>
          <w:rFonts w:ascii="Times New Roman" w:hAnsi="Times New Roman"/>
          <w:sz w:val="26"/>
          <w:szCs w:val="26"/>
        </w:rPr>
        <w:t xml:space="preserve"> </w:t>
      </w:r>
    </w:p>
    <w:p w:rsidR="009E47C7" w:rsidRPr="00B83411" w:rsidRDefault="009E47C7"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В графике указывается номер дня пути, дата, пройденный участок пути за день</w:t>
      </w:r>
      <w:r w:rsidR="00042146" w:rsidRPr="00B83411">
        <w:rPr>
          <w:rFonts w:ascii="Times New Roman" w:hAnsi="Times New Roman"/>
          <w:sz w:val="26"/>
          <w:szCs w:val="26"/>
        </w:rPr>
        <w:t>.</w:t>
      </w:r>
      <w:r w:rsidRPr="00B83411">
        <w:rPr>
          <w:rFonts w:ascii="Times New Roman" w:hAnsi="Times New Roman"/>
          <w:sz w:val="26"/>
          <w:szCs w:val="26"/>
        </w:rPr>
        <w:t xml:space="preserve"> В конце таблицы указывается общая протяженность, продолжительность и общий перепад высот активной части маршрута. График движения заполняется от пункта сбора группы в поход и до пункта разъезда участников по месту жительства. Протяжённость и ходовое время линейных радиальных выходов указываются в одну сторону. Общий перепад высот считается суммированием высоты подъемов и спусков. </w:t>
      </w:r>
      <w:r w:rsidR="00132330" w:rsidRPr="00B83411">
        <w:rPr>
          <w:rFonts w:ascii="Times New Roman" w:hAnsi="Times New Roman"/>
          <w:sz w:val="26"/>
          <w:szCs w:val="26"/>
        </w:rPr>
        <w:t xml:space="preserve">При проведении похода в равнинном районе перепад высот может не указываться. </w:t>
      </w:r>
    </w:p>
    <w:p w:rsidR="009E47C7" w:rsidRPr="00B83411" w:rsidRDefault="004D35FC" w:rsidP="00042146">
      <w:pPr>
        <w:spacing w:after="0" w:line="240" w:lineRule="auto"/>
        <w:ind w:right="80" w:firstLine="709"/>
        <w:jc w:val="both"/>
        <w:rPr>
          <w:rFonts w:ascii="Times New Roman" w:hAnsi="Times New Roman"/>
          <w:b/>
          <w:bCs/>
          <w:sz w:val="26"/>
          <w:szCs w:val="26"/>
        </w:rPr>
      </w:pPr>
      <w:r w:rsidRPr="00B83411">
        <w:rPr>
          <w:rFonts w:ascii="Times New Roman" w:hAnsi="Times New Roman"/>
          <w:b/>
          <w:bCs/>
          <w:sz w:val="26"/>
          <w:szCs w:val="26"/>
        </w:rPr>
        <w:t>3.9.6</w:t>
      </w:r>
      <w:r w:rsidR="009E47C7" w:rsidRPr="00B83411">
        <w:rPr>
          <w:rFonts w:ascii="Times New Roman" w:hAnsi="Times New Roman"/>
          <w:b/>
          <w:bCs/>
          <w:sz w:val="26"/>
          <w:szCs w:val="26"/>
        </w:rPr>
        <w:t>. Техническое описание маршрута</w:t>
      </w:r>
    </w:p>
    <w:p w:rsidR="009E47C7" w:rsidRPr="00B83411" w:rsidRDefault="009E47C7"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Дается описание прохождения маршрута группой в хронологическом порядке с указанием ходового времени движения за день. Участки с однозначным ориентированием без естественных препятствий (движение по дорогам и т.п.) возможно описывать схематично, с указанием основных характеристик, достаточных для понимания  пути.</w:t>
      </w:r>
    </w:p>
    <w:p w:rsidR="009E47C7" w:rsidRPr="00B83411" w:rsidRDefault="009E47C7" w:rsidP="009E47C7">
      <w:pPr>
        <w:spacing w:after="0" w:line="240" w:lineRule="auto"/>
        <w:ind w:right="80" w:firstLine="628"/>
        <w:jc w:val="both"/>
        <w:rPr>
          <w:rFonts w:ascii="Times New Roman" w:hAnsi="Times New Roman"/>
          <w:sz w:val="26"/>
          <w:szCs w:val="26"/>
        </w:rPr>
      </w:pPr>
      <w:r w:rsidRPr="00B83411">
        <w:rPr>
          <w:rFonts w:ascii="Times New Roman" w:hAnsi="Times New Roman"/>
          <w:sz w:val="26"/>
          <w:szCs w:val="26"/>
        </w:rPr>
        <w:t xml:space="preserve">На сложных участках и </w:t>
      </w:r>
      <w:r w:rsidR="00042146" w:rsidRPr="00B83411">
        <w:rPr>
          <w:rFonts w:ascii="Times New Roman" w:hAnsi="Times New Roman"/>
          <w:sz w:val="26"/>
          <w:szCs w:val="26"/>
        </w:rPr>
        <w:t>естественных</w:t>
      </w:r>
      <w:r w:rsidRPr="00B83411">
        <w:rPr>
          <w:rFonts w:ascii="Times New Roman" w:hAnsi="Times New Roman"/>
          <w:sz w:val="26"/>
          <w:szCs w:val="26"/>
        </w:rPr>
        <w:t xml:space="preserve"> препятствиях описывается выбор пути движения, его подробное обоснование, действия группы, способы прохождения, применяемая страховка и меры обеспечения безопасности, должны быть приведены фотографии, показывающие действия группы при преодолении препятствий.</w:t>
      </w:r>
    </w:p>
    <w:p w:rsidR="009E47C7" w:rsidRPr="00B83411" w:rsidRDefault="009E47C7"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 xml:space="preserve">В тексте указываются ориентиры и расстояния между ними, направления движения, характеристики дорог, растительности, рельефа, рек, населенных пунктов, </w:t>
      </w:r>
      <w:r w:rsidRPr="00B83411">
        <w:rPr>
          <w:rFonts w:ascii="Times New Roman" w:hAnsi="Times New Roman"/>
          <w:sz w:val="26"/>
          <w:szCs w:val="26"/>
        </w:rPr>
        <w:lastRenderedPageBreak/>
        <w:t>мест ночлега и купания, источников питьевой воды. Текст описания должен содержать ссылки на фотографии.</w:t>
      </w:r>
    </w:p>
    <w:p w:rsidR="009E47C7" w:rsidRPr="00B83411" w:rsidRDefault="009E47C7" w:rsidP="009E47C7">
      <w:pPr>
        <w:spacing w:after="0" w:line="240" w:lineRule="auto"/>
        <w:ind w:left="80" w:right="80" w:firstLine="628"/>
        <w:jc w:val="both"/>
        <w:rPr>
          <w:rFonts w:ascii="Times New Roman" w:hAnsi="Times New Roman"/>
          <w:sz w:val="26"/>
          <w:szCs w:val="26"/>
        </w:rPr>
      </w:pPr>
      <w:r w:rsidRPr="00B83411">
        <w:rPr>
          <w:rFonts w:ascii="Times New Roman" w:hAnsi="Times New Roman"/>
          <w:sz w:val="26"/>
          <w:szCs w:val="26"/>
        </w:rPr>
        <w:t xml:space="preserve">Основные требования к техническому описанию: </w:t>
      </w:r>
    </w:p>
    <w:p w:rsidR="009E47C7" w:rsidRPr="00B83411" w:rsidRDefault="009E47C7" w:rsidP="009E47C7">
      <w:pPr>
        <w:spacing w:after="0" w:line="240" w:lineRule="auto"/>
        <w:ind w:left="80" w:right="80" w:firstLine="628"/>
        <w:jc w:val="both"/>
        <w:rPr>
          <w:rFonts w:ascii="Times New Roman" w:hAnsi="Times New Roman"/>
          <w:sz w:val="26"/>
          <w:szCs w:val="26"/>
        </w:rPr>
      </w:pPr>
      <w:r w:rsidRPr="00B83411">
        <w:rPr>
          <w:rFonts w:ascii="Times New Roman" w:hAnsi="Times New Roman"/>
          <w:sz w:val="26"/>
          <w:szCs w:val="26"/>
        </w:rPr>
        <w:t xml:space="preserve">1) описание действий самой группы на маршруте; </w:t>
      </w:r>
    </w:p>
    <w:p w:rsidR="009E47C7" w:rsidRPr="00B83411" w:rsidRDefault="009E47C7" w:rsidP="009E47C7">
      <w:pPr>
        <w:spacing w:after="0" w:line="240" w:lineRule="auto"/>
        <w:ind w:left="80" w:right="80" w:firstLine="628"/>
        <w:jc w:val="both"/>
        <w:rPr>
          <w:rFonts w:ascii="Times New Roman" w:hAnsi="Times New Roman"/>
          <w:sz w:val="26"/>
          <w:szCs w:val="26"/>
        </w:rPr>
      </w:pPr>
      <w:r w:rsidRPr="00B83411">
        <w:rPr>
          <w:rFonts w:ascii="Times New Roman" w:hAnsi="Times New Roman"/>
          <w:sz w:val="26"/>
          <w:szCs w:val="26"/>
        </w:rPr>
        <w:t>2) соответствие карте и иллюстрациям.</w:t>
      </w:r>
    </w:p>
    <w:p w:rsidR="009E47C7" w:rsidRPr="00B83411" w:rsidRDefault="009E47C7"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Не пройденные группой участки маршрута в техническом описании не приводятся.</w:t>
      </w:r>
    </w:p>
    <w:p w:rsidR="009E47C7" w:rsidRPr="00B83411" w:rsidRDefault="004D35FC" w:rsidP="00042146">
      <w:pPr>
        <w:spacing w:after="0" w:line="240" w:lineRule="auto"/>
        <w:ind w:right="80" w:firstLine="709"/>
        <w:rPr>
          <w:rFonts w:ascii="Times New Roman" w:hAnsi="Times New Roman"/>
          <w:sz w:val="26"/>
          <w:szCs w:val="26"/>
        </w:rPr>
      </w:pPr>
      <w:r w:rsidRPr="00B83411">
        <w:rPr>
          <w:rFonts w:ascii="Times New Roman" w:hAnsi="Times New Roman"/>
          <w:b/>
          <w:bCs/>
          <w:sz w:val="26"/>
          <w:szCs w:val="26"/>
        </w:rPr>
        <w:t>3.9</w:t>
      </w:r>
      <w:r w:rsidR="009E47C7" w:rsidRPr="00B83411">
        <w:rPr>
          <w:rFonts w:ascii="Times New Roman" w:hAnsi="Times New Roman"/>
          <w:b/>
          <w:bCs/>
          <w:sz w:val="26"/>
          <w:szCs w:val="26"/>
        </w:rPr>
        <w:t>.</w:t>
      </w:r>
      <w:r w:rsidRPr="00B83411">
        <w:rPr>
          <w:rFonts w:ascii="Times New Roman" w:hAnsi="Times New Roman"/>
          <w:b/>
          <w:bCs/>
          <w:sz w:val="26"/>
          <w:szCs w:val="26"/>
        </w:rPr>
        <w:t>7.</w:t>
      </w:r>
      <w:r w:rsidR="009E47C7" w:rsidRPr="00B83411">
        <w:rPr>
          <w:rFonts w:ascii="Times New Roman" w:hAnsi="Times New Roman"/>
          <w:b/>
          <w:bCs/>
          <w:sz w:val="26"/>
          <w:szCs w:val="26"/>
        </w:rPr>
        <w:t xml:space="preserve"> Картографический  материал</w:t>
      </w:r>
      <w:r w:rsidR="009E47C7" w:rsidRPr="00B83411">
        <w:rPr>
          <w:rFonts w:ascii="Times New Roman" w:hAnsi="Times New Roman"/>
          <w:sz w:val="26"/>
          <w:szCs w:val="26"/>
        </w:rPr>
        <w:br/>
        <w:t xml:space="preserve">Картографический материал должен состоять </w:t>
      </w:r>
      <w:proofErr w:type="gramStart"/>
      <w:r w:rsidR="009E47C7" w:rsidRPr="00B83411">
        <w:rPr>
          <w:rFonts w:ascii="Times New Roman" w:hAnsi="Times New Roman"/>
          <w:sz w:val="26"/>
          <w:szCs w:val="26"/>
        </w:rPr>
        <w:t>из</w:t>
      </w:r>
      <w:proofErr w:type="gramEnd"/>
      <w:r w:rsidR="009E47C7" w:rsidRPr="00B83411">
        <w:rPr>
          <w:rFonts w:ascii="Times New Roman" w:hAnsi="Times New Roman"/>
          <w:sz w:val="26"/>
          <w:szCs w:val="26"/>
        </w:rPr>
        <w:t>:</w:t>
      </w:r>
    </w:p>
    <w:p w:rsidR="009E47C7" w:rsidRPr="00B83411" w:rsidRDefault="009E47C7" w:rsidP="009E47C7">
      <w:pPr>
        <w:spacing w:after="0" w:line="240" w:lineRule="auto"/>
        <w:ind w:left="79" w:right="79"/>
        <w:jc w:val="both"/>
        <w:rPr>
          <w:rFonts w:ascii="Times New Roman" w:hAnsi="Times New Roman"/>
          <w:sz w:val="26"/>
          <w:szCs w:val="26"/>
        </w:rPr>
      </w:pPr>
      <w:r w:rsidRPr="00B83411">
        <w:rPr>
          <w:rFonts w:ascii="Times New Roman" w:hAnsi="Times New Roman"/>
          <w:sz w:val="26"/>
          <w:szCs w:val="26"/>
        </w:rPr>
        <w:t xml:space="preserve">1) обзорной схемы района похода; </w:t>
      </w:r>
    </w:p>
    <w:p w:rsidR="009E47C7" w:rsidRDefault="009E47C7" w:rsidP="009E47C7">
      <w:pPr>
        <w:spacing w:after="0" w:line="240" w:lineRule="auto"/>
        <w:ind w:left="79" w:right="79"/>
        <w:rPr>
          <w:rFonts w:ascii="Times New Roman" w:hAnsi="Times New Roman"/>
          <w:sz w:val="26"/>
          <w:szCs w:val="26"/>
        </w:rPr>
      </w:pPr>
      <w:r w:rsidRPr="00B83411">
        <w:rPr>
          <w:rFonts w:ascii="Times New Roman" w:hAnsi="Times New Roman"/>
          <w:sz w:val="26"/>
          <w:szCs w:val="26"/>
        </w:rPr>
        <w:t>2) маршрутной карты.</w:t>
      </w:r>
    </w:p>
    <w:p w:rsidR="00BF0E62" w:rsidRDefault="00F75FB0" w:rsidP="009E47C7">
      <w:pPr>
        <w:spacing w:after="0" w:line="240" w:lineRule="auto"/>
        <w:ind w:left="79" w:right="79"/>
        <w:rPr>
          <w:rFonts w:ascii="Times New Roman" w:hAnsi="Times New Roman"/>
          <w:sz w:val="26"/>
          <w:szCs w:val="26"/>
        </w:rPr>
      </w:pPr>
      <w:r>
        <w:rPr>
          <w:rFonts w:ascii="Times New Roman" w:hAnsi="Times New Roman"/>
          <w:sz w:val="26"/>
          <w:szCs w:val="26"/>
        </w:rPr>
        <w:t>Сайты, где можно посмотреть карты:</w:t>
      </w:r>
    </w:p>
    <w:p w:rsidR="00F75FB0" w:rsidRPr="00CF0AFC" w:rsidRDefault="00FA2419" w:rsidP="009E47C7">
      <w:pPr>
        <w:spacing w:after="0" w:line="240" w:lineRule="auto"/>
        <w:ind w:left="79" w:right="79"/>
        <w:rPr>
          <w:rFonts w:ascii="Times New Roman" w:hAnsi="Times New Roman"/>
          <w:sz w:val="26"/>
          <w:szCs w:val="26"/>
          <w:lang w:val="en-US"/>
        </w:rPr>
      </w:pPr>
      <w:r>
        <w:rPr>
          <w:rFonts w:ascii="Times New Roman" w:hAnsi="Times New Roman"/>
          <w:sz w:val="26"/>
          <w:szCs w:val="26"/>
          <w:lang w:val="en-US"/>
        </w:rPr>
        <w:t>nakarte.me</w:t>
      </w:r>
      <w:r w:rsidRPr="00CF0AFC">
        <w:rPr>
          <w:rFonts w:ascii="Times New Roman" w:hAnsi="Times New Roman"/>
          <w:sz w:val="26"/>
          <w:szCs w:val="26"/>
          <w:lang w:val="en-US"/>
        </w:rPr>
        <w:t xml:space="preserve">, </w:t>
      </w:r>
      <w:r w:rsidR="00B20291">
        <w:rPr>
          <w:rFonts w:ascii="Times New Roman" w:hAnsi="Times New Roman"/>
          <w:sz w:val="26"/>
          <w:szCs w:val="26"/>
          <w:lang w:val="en-US"/>
        </w:rPr>
        <w:t>loadmap.net</w:t>
      </w:r>
      <w:r w:rsidR="00B20291" w:rsidRPr="00CF0AFC">
        <w:rPr>
          <w:rFonts w:ascii="Times New Roman" w:hAnsi="Times New Roman"/>
          <w:sz w:val="26"/>
          <w:szCs w:val="26"/>
          <w:lang w:val="en-US"/>
        </w:rPr>
        <w:t xml:space="preserve">, </w:t>
      </w:r>
      <w:r w:rsidR="00CF0AFC">
        <w:rPr>
          <w:rFonts w:ascii="Times New Roman" w:hAnsi="Times New Roman"/>
          <w:sz w:val="26"/>
          <w:szCs w:val="26"/>
          <w:lang w:val="en-US"/>
        </w:rPr>
        <w:t>openstreetmap</w:t>
      </w:r>
      <w:r w:rsidR="00CF0AFC" w:rsidRPr="00CF0AFC">
        <w:rPr>
          <w:rFonts w:ascii="Times New Roman" w:hAnsi="Times New Roman"/>
          <w:sz w:val="26"/>
          <w:szCs w:val="26"/>
          <w:lang w:val="en-US"/>
        </w:rPr>
        <w:t>.</w:t>
      </w:r>
    </w:p>
    <w:p w:rsidR="009E47C7" w:rsidRPr="00B83411" w:rsidRDefault="004D35FC" w:rsidP="00810E1B">
      <w:pPr>
        <w:spacing w:after="0" w:line="240" w:lineRule="auto"/>
        <w:ind w:right="80" w:firstLine="709"/>
        <w:jc w:val="both"/>
        <w:rPr>
          <w:rFonts w:ascii="Times New Roman" w:hAnsi="Times New Roman"/>
          <w:sz w:val="26"/>
          <w:szCs w:val="26"/>
        </w:rPr>
      </w:pPr>
      <w:r w:rsidRPr="00B83411">
        <w:rPr>
          <w:rFonts w:ascii="Times New Roman" w:hAnsi="Times New Roman"/>
          <w:b/>
          <w:sz w:val="26"/>
          <w:szCs w:val="26"/>
        </w:rPr>
        <w:t>3.9</w:t>
      </w:r>
      <w:r w:rsidR="009E47C7" w:rsidRPr="00B83411">
        <w:rPr>
          <w:rFonts w:ascii="Times New Roman" w:hAnsi="Times New Roman"/>
          <w:b/>
          <w:sz w:val="26"/>
          <w:szCs w:val="26"/>
        </w:rPr>
        <w:t>.</w:t>
      </w:r>
      <w:r w:rsidRPr="00B83411">
        <w:rPr>
          <w:rFonts w:ascii="Times New Roman" w:hAnsi="Times New Roman"/>
          <w:b/>
          <w:sz w:val="26"/>
          <w:szCs w:val="26"/>
        </w:rPr>
        <w:t>8.</w:t>
      </w:r>
      <w:r w:rsidR="009E47C7" w:rsidRPr="00B83411">
        <w:rPr>
          <w:rFonts w:ascii="Times New Roman" w:hAnsi="Times New Roman"/>
          <w:b/>
          <w:sz w:val="26"/>
          <w:szCs w:val="26"/>
        </w:rPr>
        <w:t xml:space="preserve"> Обзорная схема района похода:</w:t>
      </w:r>
      <w:r w:rsidR="009E47C7" w:rsidRPr="00B83411">
        <w:rPr>
          <w:rFonts w:ascii="Times New Roman" w:hAnsi="Times New Roman"/>
          <w:sz w:val="26"/>
          <w:szCs w:val="26"/>
        </w:rPr>
        <w:t xml:space="preserve"> указываются начальный и конечны</w:t>
      </w:r>
      <w:r w:rsidR="00810E1B" w:rsidRPr="00B83411">
        <w:rPr>
          <w:rFonts w:ascii="Times New Roman" w:hAnsi="Times New Roman"/>
          <w:sz w:val="26"/>
          <w:szCs w:val="26"/>
        </w:rPr>
        <w:t>й пункт похода, маршрут, ночлег</w:t>
      </w:r>
      <w:r w:rsidR="009E47C7" w:rsidRPr="00B83411">
        <w:rPr>
          <w:rFonts w:ascii="Times New Roman" w:hAnsi="Times New Roman"/>
          <w:sz w:val="26"/>
          <w:szCs w:val="26"/>
        </w:rPr>
        <w:t>, запасные и аварийные варианты, стыковка отдельных листов карты, если они выполнены на отдельных листах.</w:t>
      </w:r>
    </w:p>
    <w:p w:rsidR="009E47C7" w:rsidRPr="00B83411" w:rsidRDefault="004D35FC" w:rsidP="00810E1B">
      <w:pPr>
        <w:spacing w:after="0" w:line="240" w:lineRule="auto"/>
        <w:ind w:right="80" w:firstLine="709"/>
        <w:jc w:val="both"/>
        <w:rPr>
          <w:rFonts w:ascii="Times New Roman" w:hAnsi="Times New Roman"/>
          <w:b/>
          <w:sz w:val="26"/>
          <w:szCs w:val="26"/>
        </w:rPr>
      </w:pPr>
      <w:r w:rsidRPr="00B83411">
        <w:rPr>
          <w:rFonts w:ascii="Times New Roman" w:hAnsi="Times New Roman"/>
          <w:b/>
          <w:sz w:val="26"/>
          <w:szCs w:val="26"/>
        </w:rPr>
        <w:t>3.9.9</w:t>
      </w:r>
      <w:r w:rsidR="009E47C7" w:rsidRPr="00B83411">
        <w:rPr>
          <w:rFonts w:ascii="Times New Roman" w:hAnsi="Times New Roman"/>
          <w:b/>
          <w:sz w:val="26"/>
          <w:szCs w:val="26"/>
        </w:rPr>
        <w:t>. Маршрутная карта:</w:t>
      </w:r>
    </w:p>
    <w:p w:rsidR="005D4EA5" w:rsidRPr="00B83411" w:rsidRDefault="009E47C7" w:rsidP="005D4EA5">
      <w:pPr>
        <w:spacing w:after="0" w:line="240" w:lineRule="auto"/>
        <w:ind w:right="80" w:firstLine="709"/>
        <w:jc w:val="both"/>
        <w:rPr>
          <w:rFonts w:ascii="Times New Roman" w:hAnsi="Times New Roman"/>
          <w:sz w:val="26"/>
          <w:szCs w:val="26"/>
        </w:rPr>
      </w:pPr>
      <w:r w:rsidRPr="00B83411">
        <w:rPr>
          <w:rFonts w:ascii="Times New Roman" w:hAnsi="Times New Roman"/>
          <w:sz w:val="26"/>
          <w:szCs w:val="26"/>
        </w:rPr>
        <w:t>Группа наносит свой маршрут на имеющуюся карту. Маршрутная карта должна быть выполнена в цвете или раскрашена, ма</w:t>
      </w:r>
      <w:r w:rsidR="005D4EA5" w:rsidRPr="00B83411">
        <w:rPr>
          <w:rFonts w:ascii="Times New Roman" w:hAnsi="Times New Roman"/>
          <w:sz w:val="26"/>
          <w:szCs w:val="26"/>
        </w:rPr>
        <w:t xml:space="preserve">сштаб карты не мельче 1:100000. </w:t>
      </w:r>
    </w:p>
    <w:p w:rsidR="009E47C7" w:rsidRPr="00B83411" w:rsidRDefault="009E47C7" w:rsidP="005D4EA5">
      <w:pPr>
        <w:spacing w:after="0" w:line="240" w:lineRule="auto"/>
        <w:ind w:right="80" w:firstLine="709"/>
        <w:jc w:val="both"/>
        <w:rPr>
          <w:rFonts w:ascii="Times New Roman" w:hAnsi="Times New Roman"/>
          <w:b/>
          <w:sz w:val="26"/>
          <w:szCs w:val="26"/>
        </w:rPr>
      </w:pPr>
      <w:r w:rsidRPr="00B83411">
        <w:rPr>
          <w:rFonts w:ascii="Times New Roman" w:hAnsi="Times New Roman"/>
          <w:sz w:val="26"/>
          <w:szCs w:val="26"/>
        </w:rPr>
        <w:t>Возможно выполнение схем и карт на отдельные дни пути, при этом на мелкомасштабной обзорной схеме показывается взаимное расположение карт.</w:t>
      </w:r>
    </w:p>
    <w:p w:rsidR="00132330" w:rsidRPr="00B83411" w:rsidRDefault="00132330" w:rsidP="009E47C7">
      <w:pPr>
        <w:spacing w:after="0" w:line="240" w:lineRule="auto"/>
        <w:ind w:right="80" w:firstLine="708"/>
        <w:jc w:val="both"/>
        <w:rPr>
          <w:rFonts w:ascii="Times New Roman" w:hAnsi="Times New Roman"/>
          <w:b/>
          <w:sz w:val="26"/>
          <w:szCs w:val="26"/>
        </w:rPr>
      </w:pPr>
    </w:p>
    <w:p w:rsidR="009E47C7" w:rsidRPr="00B83411" w:rsidRDefault="009E47C7" w:rsidP="00132330">
      <w:pPr>
        <w:spacing w:after="0" w:line="240" w:lineRule="auto"/>
        <w:ind w:right="80" w:firstLine="708"/>
        <w:jc w:val="center"/>
        <w:rPr>
          <w:rFonts w:ascii="Times New Roman" w:hAnsi="Times New Roman"/>
          <w:sz w:val="26"/>
          <w:szCs w:val="26"/>
        </w:rPr>
      </w:pPr>
      <w:r w:rsidRPr="00B83411">
        <w:rPr>
          <w:rFonts w:ascii="Times New Roman" w:hAnsi="Times New Roman"/>
          <w:b/>
          <w:sz w:val="26"/>
          <w:szCs w:val="26"/>
        </w:rPr>
        <w:t>Требования к картографическим материалам.</w:t>
      </w:r>
    </w:p>
    <w:p w:rsidR="009E47C7" w:rsidRPr="00B83411" w:rsidRDefault="009E47C7"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На всех картах применяются условные топографические знаки и знаки орографических схем, действующие в настоящее время. Условными знаками, установленными группой, показываются маршрут, места ночлег</w:t>
      </w:r>
      <w:r w:rsidR="00E11C6A" w:rsidRPr="00B83411">
        <w:rPr>
          <w:rFonts w:ascii="Times New Roman" w:hAnsi="Times New Roman"/>
          <w:sz w:val="26"/>
          <w:szCs w:val="26"/>
        </w:rPr>
        <w:t>а</w:t>
      </w:r>
      <w:r w:rsidRPr="00B83411">
        <w:rPr>
          <w:rFonts w:ascii="Times New Roman" w:hAnsi="Times New Roman"/>
          <w:sz w:val="26"/>
          <w:szCs w:val="26"/>
        </w:rPr>
        <w:t>, даты, экскурсионные объекты и другие объекты, имеющие интерес для туристов. Таблица введенных условных знаков прилагается. На каждом листе схемы, карты указывается направление на север, масштаб, рамка. При необходимости группа выполняет корректировку имеющейся карты, отметив на ней фактические изменения местности по сравнению с картой. Корректировка может быть выполнена на наложенной кальке, или на самой карте с приложением списка откорректированных объектов.</w:t>
      </w:r>
    </w:p>
    <w:p w:rsidR="009E47C7" w:rsidRPr="00B83411" w:rsidRDefault="009E47C7"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При оценке картографического материала учитывается соответствие техническому описанию, топографическая грамотность и аккуратность исполнения, наличие корректировки. Неполный комплект карт на весь маршрут пропорционально снижает оценку.</w:t>
      </w:r>
    </w:p>
    <w:p w:rsidR="009E47C7" w:rsidRPr="00B83411" w:rsidRDefault="004D35FC" w:rsidP="004D35FC">
      <w:pPr>
        <w:spacing w:after="0" w:line="240" w:lineRule="auto"/>
        <w:ind w:right="80"/>
        <w:jc w:val="both"/>
        <w:rPr>
          <w:rFonts w:ascii="Times New Roman" w:hAnsi="Times New Roman"/>
          <w:b/>
          <w:bCs/>
          <w:sz w:val="26"/>
          <w:szCs w:val="26"/>
        </w:rPr>
      </w:pPr>
      <w:r w:rsidRPr="00B83411">
        <w:rPr>
          <w:rFonts w:ascii="Times New Roman" w:hAnsi="Times New Roman"/>
          <w:b/>
          <w:bCs/>
          <w:sz w:val="26"/>
          <w:szCs w:val="26"/>
        </w:rPr>
        <w:t xml:space="preserve">          3.9</w:t>
      </w:r>
      <w:r w:rsidR="009E47C7" w:rsidRPr="00B83411">
        <w:rPr>
          <w:rFonts w:ascii="Times New Roman" w:hAnsi="Times New Roman"/>
          <w:b/>
          <w:bCs/>
          <w:sz w:val="26"/>
          <w:szCs w:val="26"/>
        </w:rPr>
        <w:t>.</w:t>
      </w:r>
      <w:r w:rsidRPr="00B83411">
        <w:rPr>
          <w:rFonts w:ascii="Times New Roman" w:hAnsi="Times New Roman"/>
          <w:b/>
          <w:bCs/>
          <w:sz w:val="26"/>
          <w:szCs w:val="26"/>
        </w:rPr>
        <w:t>10.</w:t>
      </w:r>
      <w:r w:rsidR="009E47C7" w:rsidRPr="00B83411">
        <w:rPr>
          <w:rFonts w:ascii="Times New Roman" w:hAnsi="Times New Roman"/>
          <w:b/>
          <w:bCs/>
          <w:sz w:val="26"/>
          <w:szCs w:val="26"/>
        </w:rPr>
        <w:t xml:space="preserve"> Сведения о материальном оснащении группы</w:t>
      </w:r>
    </w:p>
    <w:p w:rsidR="009E47C7" w:rsidRPr="00B83411" w:rsidRDefault="009E47C7" w:rsidP="009E47C7">
      <w:pPr>
        <w:spacing w:after="0" w:line="240" w:lineRule="auto"/>
        <w:ind w:right="80" w:firstLine="708"/>
        <w:jc w:val="both"/>
        <w:rPr>
          <w:rFonts w:ascii="Times New Roman" w:hAnsi="Times New Roman"/>
          <w:b/>
          <w:sz w:val="26"/>
          <w:szCs w:val="26"/>
        </w:rPr>
      </w:pPr>
      <w:r w:rsidRPr="00B83411">
        <w:rPr>
          <w:rFonts w:ascii="Times New Roman" w:hAnsi="Times New Roman"/>
          <w:sz w:val="26"/>
          <w:szCs w:val="26"/>
        </w:rPr>
        <w:t>Приводится список специального снаряжения, особенности и рекомендации по использованию личного и группового снаряжения, продуктов на данном маршруте и в данных природных условиях. Приводится расчет веса рюкзака участнико</w:t>
      </w:r>
      <w:r w:rsidR="00E11C6A" w:rsidRPr="00B83411">
        <w:rPr>
          <w:rFonts w:ascii="Times New Roman" w:hAnsi="Times New Roman"/>
          <w:sz w:val="26"/>
          <w:szCs w:val="26"/>
        </w:rPr>
        <w:t>в</w:t>
      </w:r>
      <w:r w:rsidRPr="00B83411">
        <w:rPr>
          <w:rFonts w:ascii="Times New Roman" w:hAnsi="Times New Roman"/>
          <w:sz w:val="26"/>
          <w:szCs w:val="26"/>
        </w:rPr>
        <w:t xml:space="preserve">. </w:t>
      </w:r>
      <w:r w:rsidRPr="00B83411">
        <w:rPr>
          <w:rFonts w:ascii="Times New Roman" w:hAnsi="Times New Roman"/>
          <w:b/>
          <w:sz w:val="26"/>
          <w:szCs w:val="26"/>
        </w:rPr>
        <w:t xml:space="preserve">Наличие полного списка общего личного, группового снаряжения, продуктов питания и медицинской аптечки не оценивается. </w:t>
      </w:r>
    </w:p>
    <w:p w:rsidR="009E47C7" w:rsidRPr="00B83411" w:rsidRDefault="004D35FC" w:rsidP="009E47C7">
      <w:pPr>
        <w:spacing w:after="0" w:line="240" w:lineRule="auto"/>
        <w:ind w:left="80" w:right="80" w:firstLine="640"/>
        <w:jc w:val="both"/>
        <w:rPr>
          <w:rFonts w:ascii="Times New Roman" w:hAnsi="Times New Roman"/>
          <w:b/>
          <w:bCs/>
          <w:sz w:val="26"/>
          <w:szCs w:val="26"/>
        </w:rPr>
      </w:pPr>
      <w:r w:rsidRPr="00B83411">
        <w:rPr>
          <w:rFonts w:ascii="Times New Roman" w:hAnsi="Times New Roman"/>
          <w:b/>
          <w:bCs/>
          <w:sz w:val="26"/>
          <w:szCs w:val="26"/>
        </w:rPr>
        <w:t>3.</w:t>
      </w:r>
      <w:r w:rsidR="00854FE9" w:rsidRPr="00B83411">
        <w:rPr>
          <w:rFonts w:ascii="Times New Roman" w:hAnsi="Times New Roman"/>
          <w:b/>
          <w:bCs/>
          <w:sz w:val="26"/>
          <w:szCs w:val="26"/>
        </w:rPr>
        <w:t>9</w:t>
      </w:r>
      <w:r w:rsidR="009E47C7" w:rsidRPr="00B83411">
        <w:rPr>
          <w:rFonts w:ascii="Times New Roman" w:hAnsi="Times New Roman"/>
          <w:b/>
          <w:bCs/>
          <w:sz w:val="26"/>
          <w:szCs w:val="26"/>
        </w:rPr>
        <w:t>.</w:t>
      </w:r>
      <w:r w:rsidR="00854FE9" w:rsidRPr="00B83411">
        <w:rPr>
          <w:rFonts w:ascii="Times New Roman" w:hAnsi="Times New Roman"/>
          <w:b/>
          <w:bCs/>
          <w:sz w:val="26"/>
          <w:szCs w:val="26"/>
        </w:rPr>
        <w:t>11.</w:t>
      </w:r>
      <w:r w:rsidR="009E47C7" w:rsidRPr="00B83411">
        <w:rPr>
          <w:rFonts w:ascii="Times New Roman" w:hAnsi="Times New Roman"/>
          <w:b/>
          <w:bCs/>
          <w:sz w:val="26"/>
          <w:szCs w:val="26"/>
        </w:rPr>
        <w:t xml:space="preserve"> Выводы и рекомендации</w:t>
      </w:r>
    </w:p>
    <w:p w:rsidR="009E47C7" w:rsidRPr="00B83411" w:rsidRDefault="009E47C7"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В этом разделе подводятся итоги, делаются выводы о достижении поставленных целей. Даются рекомендации по выбору района и нитки маршрута, перечень наиболее интересных природных, исторических и др. объектов. Приводится конкретная информация о познавательном и воспитательном значении похода для участников, список использованной литературы, отчетов, ресурсов Интернета и т.п.</w:t>
      </w:r>
    </w:p>
    <w:p w:rsidR="009E47C7" w:rsidRPr="00B83411" w:rsidRDefault="00854FE9" w:rsidP="00E11C6A">
      <w:pPr>
        <w:spacing w:after="0" w:line="240" w:lineRule="auto"/>
        <w:ind w:right="80" w:firstLine="709"/>
        <w:jc w:val="both"/>
        <w:rPr>
          <w:rFonts w:ascii="Times New Roman" w:hAnsi="Times New Roman"/>
          <w:bCs/>
          <w:sz w:val="26"/>
          <w:szCs w:val="26"/>
        </w:rPr>
      </w:pPr>
      <w:r w:rsidRPr="00B83411">
        <w:rPr>
          <w:rFonts w:ascii="Times New Roman" w:hAnsi="Times New Roman"/>
          <w:bCs/>
          <w:sz w:val="26"/>
          <w:szCs w:val="26"/>
        </w:rPr>
        <w:t>3.9.1</w:t>
      </w:r>
      <w:r w:rsidR="00E11C6A" w:rsidRPr="00B83411">
        <w:rPr>
          <w:rFonts w:ascii="Times New Roman" w:hAnsi="Times New Roman"/>
          <w:bCs/>
          <w:sz w:val="26"/>
          <w:szCs w:val="26"/>
        </w:rPr>
        <w:t>2</w:t>
      </w:r>
      <w:r w:rsidR="009E47C7" w:rsidRPr="00B83411">
        <w:rPr>
          <w:rFonts w:ascii="Times New Roman" w:hAnsi="Times New Roman"/>
          <w:bCs/>
          <w:sz w:val="26"/>
          <w:szCs w:val="26"/>
        </w:rPr>
        <w:t xml:space="preserve">.  Иные материалы, освещающие процесс подготовки к походу, особенности прохождения маршрута, выполнения исследовательской работы, результаты </w:t>
      </w:r>
      <w:r w:rsidR="009E47C7" w:rsidRPr="00B83411">
        <w:rPr>
          <w:rFonts w:ascii="Times New Roman" w:hAnsi="Times New Roman"/>
          <w:bCs/>
          <w:sz w:val="26"/>
          <w:szCs w:val="26"/>
        </w:rPr>
        <w:lastRenderedPageBreak/>
        <w:t>общественно-полезной работы</w:t>
      </w:r>
      <w:r w:rsidR="00954320" w:rsidRPr="00B83411">
        <w:rPr>
          <w:rFonts w:ascii="Times New Roman" w:hAnsi="Times New Roman"/>
          <w:bCs/>
          <w:sz w:val="26"/>
          <w:szCs w:val="26"/>
        </w:rPr>
        <w:t>, дополнительные материалы (</w:t>
      </w:r>
      <w:r w:rsidR="00ED3FE0" w:rsidRPr="00B83411">
        <w:rPr>
          <w:rFonts w:ascii="Times New Roman" w:hAnsi="Times New Roman"/>
          <w:bCs/>
          <w:sz w:val="26"/>
          <w:szCs w:val="26"/>
        </w:rPr>
        <w:t>могут быть в отдельном файле)</w:t>
      </w:r>
      <w:r w:rsidR="009E47C7" w:rsidRPr="00B83411">
        <w:rPr>
          <w:rFonts w:ascii="Times New Roman" w:hAnsi="Times New Roman"/>
          <w:bCs/>
          <w:sz w:val="26"/>
          <w:szCs w:val="26"/>
        </w:rPr>
        <w:t xml:space="preserve">.    </w:t>
      </w:r>
    </w:p>
    <w:p w:rsidR="009E47C7" w:rsidRPr="00B83411" w:rsidRDefault="009E47C7" w:rsidP="009E47C7">
      <w:pPr>
        <w:spacing w:after="0" w:line="240" w:lineRule="auto"/>
        <w:ind w:right="80"/>
        <w:jc w:val="center"/>
        <w:rPr>
          <w:rFonts w:ascii="Times New Roman" w:hAnsi="Times New Roman"/>
          <w:sz w:val="26"/>
          <w:szCs w:val="26"/>
          <w:u w:val="single"/>
        </w:rPr>
      </w:pPr>
      <w:r w:rsidRPr="00B83411">
        <w:rPr>
          <w:rFonts w:ascii="Times New Roman" w:hAnsi="Times New Roman"/>
          <w:b/>
          <w:bCs/>
          <w:sz w:val="26"/>
          <w:szCs w:val="26"/>
          <w:u w:val="single"/>
        </w:rPr>
        <w:t>4.Качество оформления отчета</w:t>
      </w:r>
    </w:p>
    <w:p w:rsidR="009E47C7" w:rsidRPr="00B83411" w:rsidRDefault="00854FE9" w:rsidP="009E47C7">
      <w:pPr>
        <w:spacing w:after="0" w:line="240" w:lineRule="auto"/>
        <w:ind w:firstLine="709"/>
        <w:jc w:val="both"/>
        <w:rPr>
          <w:rFonts w:ascii="Times New Roman" w:hAnsi="Times New Roman"/>
          <w:sz w:val="26"/>
          <w:szCs w:val="26"/>
        </w:rPr>
      </w:pPr>
      <w:r w:rsidRPr="00B83411">
        <w:rPr>
          <w:rFonts w:ascii="Times New Roman" w:hAnsi="Times New Roman"/>
          <w:sz w:val="26"/>
          <w:szCs w:val="26"/>
        </w:rPr>
        <w:t>4.1.</w:t>
      </w:r>
      <w:r w:rsidR="009E47C7" w:rsidRPr="00B83411">
        <w:rPr>
          <w:rFonts w:ascii="Times New Roman" w:hAnsi="Times New Roman"/>
          <w:sz w:val="26"/>
          <w:szCs w:val="26"/>
        </w:rPr>
        <w:t xml:space="preserve">Отчеты на конкурс представляются в электронном виде. </w:t>
      </w:r>
    </w:p>
    <w:p w:rsidR="009E47C7" w:rsidRPr="00B83411" w:rsidRDefault="00854FE9" w:rsidP="009E47C7">
      <w:pPr>
        <w:spacing w:after="0" w:line="240" w:lineRule="auto"/>
        <w:ind w:firstLine="709"/>
        <w:jc w:val="both"/>
        <w:rPr>
          <w:rFonts w:ascii="Times New Roman" w:hAnsi="Times New Roman"/>
          <w:sz w:val="26"/>
          <w:szCs w:val="26"/>
        </w:rPr>
      </w:pPr>
      <w:r w:rsidRPr="00B83411">
        <w:rPr>
          <w:rFonts w:ascii="Times New Roman" w:hAnsi="Times New Roman"/>
          <w:sz w:val="26"/>
          <w:szCs w:val="26"/>
        </w:rPr>
        <w:t>4.2.</w:t>
      </w:r>
      <w:r w:rsidR="009E47C7" w:rsidRPr="00B83411">
        <w:rPr>
          <w:rFonts w:ascii="Times New Roman" w:hAnsi="Times New Roman"/>
          <w:sz w:val="26"/>
          <w:szCs w:val="26"/>
        </w:rPr>
        <w:t xml:space="preserve">Формат текста отчета: MS </w:t>
      </w:r>
      <w:proofErr w:type="spellStart"/>
      <w:r w:rsidR="009E47C7" w:rsidRPr="00B83411">
        <w:rPr>
          <w:rFonts w:ascii="Times New Roman" w:hAnsi="Times New Roman"/>
          <w:sz w:val="26"/>
          <w:szCs w:val="26"/>
        </w:rPr>
        <w:t>Word</w:t>
      </w:r>
      <w:proofErr w:type="spellEnd"/>
      <w:r w:rsidR="009E47C7" w:rsidRPr="00B83411">
        <w:rPr>
          <w:rFonts w:ascii="Times New Roman" w:hAnsi="Times New Roman"/>
          <w:sz w:val="26"/>
          <w:szCs w:val="26"/>
        </w:rPr>
        <w:t xml:space="preserve"> (любая версия), </w:t>
      </w:r>
      <w:proofErr w:type="spellStart"/>
      <w:r w:rsidR="009E47C7" w:rsidRPr="00B83411">
        <w:rPr>
          <w:rFonts w:ascii="Times New Roman" w:hAnsi="Times New Roman"/>
          <w:sz w:val="26"/>
          <w:szCs w:val="26"/>
        </w:rPr>
        <w:t>OpenOffice</w:t>
      </w:r>
      <w:proofErr w:type="spellEnd"/>
      <w:r w:rsidR="009E47C7" w:rsidRPr="00B83411">
        <w:rPr>
          <w:rFonts w:ascii="Times New Roman" w:hAnsi="Times New Roman"/>
          <w:sz w:val="26"/>
          <w:szCs w:val="26"/>
        </w:rPr>
        <w:t xml:space="preserve"> (любая версия). Другие форматы не принимаются. </w:t>
      </w:r>
    </w:p>
    <w:p w:rsidR="009E47C7" w:rsidRPr="00B83411" w:rsidRDefault="00854FE9" w:rsidP="009E47C7">
      <w:pPr>
        <w:spacing w:after="0" w:line="240" w:lineRule="auto"/>
        <w:ind w:firstLine="709"/>
        <w:jc w:val="both"/>
        <w:rPr>
          <w:rFonts w:ascii="Times New Roman" w:hAnsi="Times New Roman"/>
          <w:sz w:val="26"/>
          <w:szCs w:val="26"/>
        </w:rPr>
      </w:pPr>
      <w:r w:rsidRPr="00B83411">
        <w:rPr>
          <w:rFonts w:ascii="Times New Roman" w:hAnsi="Times New Roman"/>
          <w:sz w:val="26"/>
          <w:szCs w:val="26"/>
        </w:rPr>
        <w:t>4.3.</w:t>
      </w:r>
      <w:r w:rsidR="009E47C7" w:rsidRPr="00B83411">
        <w:rPr>
          <w:rFonts w:ascii="Times New Roman" w:hAnsi="Times New Roman"/>
          <w:sz w:val="26"/>
          <w:szCs w:val="26"/>
        </w:rPr>
        <w:t xml:space="preserve">Фотографии, схемы, </w:t>
      </w:r>
      <w:r w:rsidR="00351AD0" w:rsidRPr="00B83411">
        <w:rPr>
          <w:rFonts w:ascii="Times New Roman" w:hAnsi="Times New Roman"/>
          <w:sz w:val="26"/>
          <w:szCs w:val="26"/>
        </w:rPr>
        <w:t>фрагменты</w:t>
      </w:r>
      <w:r w:rsidR="009E47C7" w:rsidRPr="00B83411">
        <w:rPr>
          <w:rFonts w:ascii="Times New Roman" w:hAnsi="Times New Roman"/>
          <w:sz w:val="26"/>
          <w:szCs w:val="26"/>
        </w:rPr>
        <w:t xml:space="preserve"> карт, вставляемые в отчеты, предварительно уменьшаются до размеров не более 700-800 пикселей по ширине. Вес картинок при сжатии в программе MS </w:t>
      </w:r>
      <w:proofErr w:type="spellStart"/>
      <w:r w:rsidR="009E47C7" w:rsidRPr="00B83411">
        <w:rPr>
          <w:rFonts w:ascii="Times New Roman" w:hAnsi="Times New Roman"/>
          <w:sz w:val="26"/>
          <w:szCs w:val="26"/>
        </w:rPr>
        <w:t>Office</w:t>
      </w:r>
      <w:proofErr w:type="spellEnd"/>
      <w:r w:rsidR="009E47C7" w:rsidRPr="00B83411">
        <w:rPr>
          <w:rFonts w:ascii="Times New Roman" w:hAnsi="Times New Roman"/>
          <w:sz w:val="26"/>
          <w:szCs w:val="26"/>
        </w:rPr>
        <w:t xml:space="preserve"> – «для документов»  </w:t>
      </w:r>
    </w:p>
    <w:p w:rsidR="009E47C7" w:rsidRPr="00B83411" w:rsidRDefault="00854FE9" w:rsidP="009E47C7">
      <w:pPr>
        <w:spacing w:after="0" w:line="240" w:lineRule="auto"/>
        <w:ind w:firstLine="709"/>
        <w:jc w:val="both"/>
        <w:rPr>
          <w:rFonts w:ascii="Times New Roman" w:hAnsi="Times New Roman"/>
          <w:sz w:val="26"/>
          <w:szCs w:val="26"/>
        </w:rPr>
      </w:pPr>
      <w:r w:rsidRPr="00B83411">
        <w:rPr>
          <w:rFonts w:ascii="Times New Roman" w:hAnsi="Times New Roman"/>
          <w:sz w:val="26"/>
          <w:szCs w:val="26"/>
        </w:rPr>
        <w:t>4.4.</w:t>
      </w:r>
      <w:r w:rsidR="009E47C7" w:rsidRPr="00B83411">
        <w:rPr>
          <w:rFonts w:ascii="Times New Roman" w:hAnsi="Times New Roman"/>
          <w:sz w:val="26"/>
          <w:szCs w:val="26"/>
        </w:rPr>
        <w:t xml:space="preserve">Рабочие карты - формат </w:t>
      </w:r>
      <w:proofErr w:type="spellStart"/>
      <w:r w:rsidR="009E47C7" w:rsidRPr="00B83411">
        <w:rPr>
          <w:rFonts w:ascii="Times New Roman" w:hAnsi="Times New Roman"/>
          <w:sz w:val="26"/>
          <w:szCs w:val="26"/>
        </w:rPr>
        <w:t>jpg</w:t>
      </w:r>
      <w:proofErr w:type="spellEnd"/>
      <w:r w:rsidR="009E47C7" w:rsidRPr="00B83411">
        <w:rPr>
          <w:rFonts w:ascii="Times New Roman" w:hAnsi="Times New Roman"/>
          <w:sz w:val="26"/>
          <w:szCs w:val="26"/>
        </w:rPr>
        <w:t xml:space="preserve">, </w:t>
      </w:r>
      <w:proofErr w:type="spellStart"/>
      <w:r w:rsidR="009E47C7" w:rsidRPr="00B83411">
        <w:rPr>
          <w:rFonts w:ascii="Times New Roman" w:hAnsi="Times New Roman"/>
          <w:sz w:val="26"/>
          <w:szCs w:val="26"/>
        </w:rPr>
        <w:t>gif</w:t>
      </w:r>
      <w:proofErr w:type="spellEnd"/>
      <w:r w:rsidR="009E47C7" w:rsidRPr="00B83411">
        <w:rPr>
          <w:rFonts w:ascii="Times New Roman" w:hAnsi="Times New Roman"/>
          <w:sz w:val="26"/>
          <w:szCs w:val="26"/>
        </w:rPr>
        <w:t xml:space="preserve">, </w:t>
      </w:r>
      <w:proofErr w:type="spellStart"/>
      <w:r w:rsidR="009E47C7" w:rsidRPr="00B83411">
        <w:rPr>
          <w:rFonts w:ascii="Times New Roman" w:hAnsi="Times New Roman"/>
          <w:sz w:val="26"/>
          <w:szCs w:val="26"/>
        </w:rPr>
        <w:t>tiff</w:t>
      </w:r>
      <w:proofErr w:type="spellEnd"/>
      <w:r w:rsidR="009E47C7" w:rsidRPr="00B83411">
        <w:rPr>
          <w:rFonts w:ascii="Times New Roman" w:hAnsi="Times New Roman"/>
          <w:sz w:val="26"/>
          <w:szCs w:val="26"/>
        </w:rPr>
        <w:t xml:space="preserve">, </w:t>
      </w:r>
      <w:proofErr w:type="spellStart"/>
      <w:r w:rsidR="009E47C7" w:rsidRPr="00B83411">
        <w:rPr>
          <w:rFonts w:ascii="Times New Roman" w:hAnsi="Times New Roman"/>
          <w:sz w:val="26"/>
          <w:szCs w:val="26"/>
        </w:rPr>
        <w:t>png</w:t>
      </w:r>
      <w:proofErr w:type="spellEnd"/>
      <w:r w:rsidR="009E47C7" w:rsidRPr="00B83411">
        <w:rPr>
          <w:rFonts w:ascii="Times New Roman" w:hAnsi="Times New Roman"/>
          <w:sz w:val="26"/>
          <w:szCs w:val="26"/>
        </w:rPr>
        <w:t xml:space="preserve">, </w:t>
      </w:r>
      <w:proofErr w:type="spellStart"/>
      <w:r w:rsidR="009E47C7" w:rsidRPr="00B83411">
        <w:rPr>
          <w:rFonts w:ascii="Times New Roman" w:hAnsi="Times New Roman"/>
          <w:sz w:val="26"/>
          <w:szCs w:val="26"/>
        </w:rPr>
        <w:t>bmp</w:t>
      </w:r>
      <w:proofErr w:type="spellEnd"/>
      <w:r w:rsidR="009E47C7" w:rsidRPr="00B83411">
        <w:rPr>
          <w:rFonts w:ascii="Times New Roman" w:hAnsi="Times New Roman"/>
          <w:sz w:val="26"/>
          <w:szCs w:val="26"/>
        </w:rPr>
        <w:t>. Другие форматы на конкурс не принимаются. Размер соответствует оригинальной рабочей карте.</w:t>
      </w:r>
    </w:p>
    <w:p w:rsidR="009E47C7" w:rsidRPr="00B83411" w:rsidRDefault="00854FE9" w:rsidP="009E47C7">
      <w:pPr>
        <w:spacing w:after="0" w:line="240" w:lineRule="auto"/>
        <w:ind w:firstLine="709"/>
        <w:jc w:val="both"/>
        <w:rPr>
          <w:rFonts w:ascii="Times New Roman" w:hAnsi="Times New Roman"/>
          <w:sz w:val="26"/>
          <w:szCs w:val="26"/>
        </w:rPr>
      </w:pPr>
      <w:r w:rsidRPr="00B83411">
        <w:rPr>
          <w:rFonts w:ascii="Times New Roman" w:hAnsi="Times New Roman"/>
          <w:sz w:val="26"/>
          <w:szCs w:val="26"/>
        </w:rPr>
        <w:t>4.5.</w:t>
      </w:r>
      <w:r w:rsidR="009E47C7" w:rsidRPr="00B83411">
        <w:rPr>
          <w:rFonts w:ascii="Times New Roman" w:hAnsi="Times New Roman"/>
          <w:sz w:val="26"/>
          <w:szCs w:val="26"/>
        </w:rPr>
        <w:t xml:space="preserve">Видеофайлы и презентации в отчетах не принимаются. </w:t>
      </w:r>
    </w:p>
    <w:p w:rsidR="009E47C7" w:rsidRPr="00B83411" w:rsidRDefault="00854FE9" w:rsidP="009E47C7">
      <w:pPr>
        <w:spacing w:after="0" w:line="240" w:lineRule="auto"/>
        <w:ind w:firstLine="709"/>
        <w:jc w:val="both"/>
        <w:rPr>
          <w:rFonts w:ascii="Times New Roman" w:hAnsi="Times New Roman"/>
          <w:sz w:val="26"/>
          <w:szCs w:val="26"/>
        </w:rPr>
      </w:pPr>
      <w:r w:rsidRPr="00B83411">
        <w:rPr>
          <w:rFonts w:ascii="Times New Roman" w:hAnsi="Times New Roman"/>
          <w:sz w:val="26"/>
          <w:szCs w:val="26"/>
        </w:rPr>
        <w:t>4.6.</w:t>
      </w:r>
      <w:r w:rsidR="009E47C7" w:rsidRPr="00B83411">
        <w:rPr>
          <w:rFonts w:ascii="Times New Roman" w:hAnsi="Times New Roman"/>
          <w:sz w:val="26"/>
          <w:szCs w:val="26"/>
        </w:rPr>
        <w:t xml:space="preserve">Структура отчета: в случае, если фотографии вставляются непосредственно в техническое описание, отчет состоит из трех файлов: титульный лист, собственно отчет с оглавлением, рабочая карта. Если фотоальбом отчета вынесен в отдельный раздел, этот раздел отчета представляется отдельным – четвертым – файлом. </w:t>
      </w:r>
      <w:proofErr w:type="gramStart"/>
      <w:r w:rsidR="009E47C7" w:rsidRPr="00B83411">
        <w:rPr>
          <w:rFonts w:ascii="Times New Roman" w:hAnsi="Times New Roman"/>
          <w:sz w:val="26"/>
          <w:szCs w:val="26"/>
        </w:rPr>
        <w:t>Фотографии должны быть пронумерованы</w:t>
      </w:r>
      <w:r w:rsidR="00351AD0" w:rsidRPr="00B83411">
        <w:rPr>
          <w:rFonts w:ascii="Times New Roman" w:hAnsi="Times New Roman"/>
          <w:sz w:val="26"/>
          <w:szCs w:val="26"/>
        </w:rPr>
        <w:t xml:space="preserve"> и иметь пояснительные подписи изображенного на фотографии</w:t>
      </w:r>
      <w:r w:rsidR="009E47C7" w:rsidRPr="00B83411">
        <w:rPr>
          <w:rFonts w:ascii="Times New Roman" w:hAnsi="Times New Roman"/>
          <w:sz w:val="26"/>
          <w:szCs w:val="26"/>
        </w:rPr>
        <w:t xml:space="preserve">, </w:t>
      </w:r>
      <w:r w:rsidR="00C72679" w:rsidRPr="00B83411">
        <w:rPr>
          <w:rFonts w:ascii="Times New Roman" w:hAnsi="Times New Roman"/>
          <w:sz w:val="26"/>
          <w:szCs w:val="26"/>
        </w:rPr>
        <w:t xml:space="preserve"> в техническом описании должны быть ссылки  на соответствующие номера фотографий</w:t>
      </w:r>
      <w:r w:rsidR="009E47C7" w:rsidRPr="00B83411">
        <w:rPr>
          <w:rFonts w:ascii="Times New Roman" w:hAnsi="Times New Roman"/>
          <w:sz w:val="26"/>
          <w:szCs w:val="26"/>
        </w:rPr>
        <w:t xml:space="preserve">. </w:t>
      </w:r>
      <w:proofErr w:type="gramEnd"/>
    </w:p>
    <w:p w:rsidR="009E47C7" w:rsidRPr="00B83411" w:rsidRDefault="00854FE9" w:rsidP="009E47C7">
      <w:pPr>
        <w:spacing w:after="0" w:line="240" w:lineRule="auto"/>
        <w:ind w:firstLine="709"/>
        <w:jc w:val="both"/>
        <w:rPr>
          <w:rFonts w:ascii="Times New Roman" w:hAnsi="Times New Roman"/>
          <w:sz w:val="26"/>
          <w:szCs w:val="26"/>
        </w:rPr>
      </w:pPr>
      <w:r w:rsidRPr="00B83411">
        <w:rPr>
          <w:rFonts w:ascii="Times New Roman" w:hAnsi="Times New Roman"/>
          <w:sz w:val="26"/>
          <w:szCs w:val="26"/>
        </w:rPr>
        <w:t>4.7.</w:t>
      </w:r>
      <w:r w:rsidR="009E47C7" w:rsidRPr="00B83411">
        <w:rPr>
          <w:rFonts w:ascii="Times New Roman" w:hAnsi="Times New Roman"/>
          <w:sz w:val="26"/>
          <w:szCs w:val="26"/>
        </w:rPr>
        <w:t>К отчету в обязательном порядке прилагается полный скан маршрутной книжки</w:t>
      </w:r>
      <w:r w:rsidR="00C72679" w:rsidRPr="00B83411">
        <w:rPr>
          <w:rFonts w:ascii="Times New Roman" w:hAnsi="Times New Roman"/>
          <w:sz w:val="26"/>
          <w:szCs w:val="26"/>
        </w:rPr>
        <w:t>.</w:t>
      </w:r>
      <w:r w:rsidR="009E47C7" w:rsidRPr="00B83411">
        <w:rPr>
          <w:rFonts w:ascii="Times New Roman" w:hAnsi="Times New Roman"/>
          <w:sz w:val="26"/>
          <w:szCs w:val="26"/>
        </w:rPr>
        <w:t xml:space="preserve"> Этот и остальные сканированные документы для отчета предоставляются в форматах  - </w:t>
      </w:r>
      <w:proofErr w:type="spellStart"/>
      <w:r w:rsidR="009E47C7" w:rsidRPr="00B83411">
        <w:rPr>
          <w:rFonts w:ascii="Times New Roman" w:hAnsi="Times New Roman"/>
          <w:sz w:val="26"/>
          <w:szCs w:val="26"/>
        </w:rPr>
        <w:t>tiff</w:t>
      </w:r>
      <w:proofErr w:type="spellEnd"/>
      <w:r w:rsidR="009E47C7" w:rsidRPr="00B83411">
        <w:rPr>
          <w:rFonts w:ascii="Times New Roman" w:hAnsi="Times New Roman"/>
          <w:sz w:val="26"/>
          <w:szCs w:val="26"/>
        </w:rPr>
        <w:t xml:space="preserve">, </w:t>
      </w:r>
      <w:proofErr w:type="spellStart"/>
      <w:r w:rsidR="009E47C7" w:rsidRPr="00B83411">
        <w:rPr>
          <w:rFonts w:ascii="Times New Roman" w:hAnsi="Times New Roman"/>
          <w:sz w:val="26"/>
          <w:szCs w:val="26"/>
        </w:rPr>
        <w:t>jpg</w:t>
      </w:r>
      <w:proofErr w:type="spellEnd"/>
      <w:r w:rsidR="009E47C7" w:rsidRPr="00B83411">
        <w:rPr>
          <w:rFonts w:ascii="Times New Roman" w:hAnsi="Times New Roman"/>
          <w:sz w:val="26"/>
          <w:szCs w:val="26"/>
        </w:rPr>
        <w:t xml:space="preserve">, </w:t>
      </w:r>
      <w:proofErr w:type="spellStart"/>
      <w:r w:rsidR="009E47C7" w:rsidRPr="00B83411">
        <w:rPr>
          <w:rFonts w:ascii="Times New Roman" w:hAnsi="Times New Roman"/>
          <w:sz w:val="26"/>
          <w:szCs w:val="26"/>
        </w:rPr>
        <w:t>png</w:t>
      </w:r>
      <w:proofErr w:type="spellEnd"/>
      <w:r w:rsidR="009E47C7" w:rsidRPr="00B83411">
        <w:rPr>
          <w:rFonts w:ascii="Times New Roman" w:hAnsi="Times New Roman"/>
          <w:sz w:val="26"/>
          <w:szCs w:val="26"/>
        </w:rPr>
        <w:t xml:space="preserve">, </w:t>
      </w:r>
      <w:proofErr w:type="spellStart"/>
      <w:r w:rsidR="009E47C7" w:rsidRPr="00B83411">
        <w:rPr>
          <w:rFonts w:ascii="Times New Roman" w:hAnsi="Times New Roman"/>
          <w:sz w:val="26"/>
          <w:szCs w:val="26"/>
          <w:lang w:val="en-US"/>
        </w:rPr>
        <w:t>pdf</w:t>
      </w:r>
      <w:proofErr w:type="spellEnd"/>
      <w:r w:rsidR="009E47C7" w:rsidRPr="00B83411">
        <w:rPr>
          <w:rFonts w:ascii="Times New Roman" w:hAnsi="Times New Roman"/>
          <w:sz w:val="26"/>
          <w:szCs w:val="26"/>
        </w:rPr>
        <w:t xml:space="preserve">. Другие форматы на конкурс не принимаются. </w:t>
      </w:r>
    </w:p>
    <w:p w:rsidR="009E47C7" w:rsidRPr="00B83411" w:rsidRDefault="00854FE9"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4.8.</w:t>
      </w:r>
      <w:r w:rsidR="009E47C7" w:rsidRPr="00B83411">
        <w:rPr>
          <w:rFonts w:ascii="Times New Roman" w:hAnsi="Times New Roman"/>
          <w:sz w:val="26"/>
          <w:szCs w:val="26"/>
        </w:rPr>
        <w:t xml:space="preserve">Фотографии должны быть сделаны в данном походе. Иллюстративный материал должен пояснять и подтверждать прохождение маршрута группой </w:t>
      </w:r>
      <w:r w:rsidR="00E11C6A" w:rsidRPr="00B83411">
        <w:rPr>
          <w:rFonts w:ascii="Times New Roman" w:hAnsi="Times New Roman"/>
          <w:sz w:val="26"/>
          <w:szCs w:val="26"/>
        </w:rPr>
        <w:t>естественных препятствий</w:t>
      </w:r>
      <w:r w:rsidR="009E47C7" w:rsidRPr="00B83411">
        <w:rPr>
          <w:rFonts w:ascii="Times New Roman" w:hAnsi="Times New Roman"/>
          <w:sz w:val="26"/>
          <w:szCs w:val="26"/>
        </w:rPr>
        <w:t>. Фотографии должны иметь подписи, обозначения характерных ориентиров и пути группы.</w:t>
      </w:r>
    </w:p>
    <w:p w:rsidR="009E47C7" w:rsidRPr="00B83411" w:rsidRDefault="00854FE9" w:rsidP="009E47C7">
      <w:pPr>
        <w:spacing w:after="0" w:line="240" w:lineRule="auto"/>
        <w:ind w:right="80" w:firstLine="708"/>
        <w:jc w:val="both"/>
        <w:rPr>
          <w:rFonts w:ascii="Times New Roman" w:hAnsi="Times New Roman"/>
          <w:sz w:val="26"/>
          <w:szCs w:val="26"/>
        </w:rPr>
      </w:pPr>
      <w:r w:rsidRPr="00B83411">
        <w:rPr>
          <w:rFonts w:ascii="Times New Roman" w:hAnsi="Times New Roman"/>
          <w:sz w:val="26"/>
          <w:szCs w:val="26"/>
        </w:rPr>
        <w:t>4.9.</w:t>
      </w:r>
      <w:r w:rsidR="009E47C7" w:rsidRPr="00B83411">
        <w:rPr>
          <w:rFonts w:ascii="Times New Roman" w:hAnsi="Times New Roman"/>
          <w:sz w:val="26"/>
          <w:szCs w:val="26"/>
        </w:rPr>
        <w:t>Страницы отчета должны быть пронумерованы, отчет снабжен оглавлением, все материалы располагаться в указанной «Условиями» последовательности. Все сведения должны быть в соответствующих разделах.</w:t>
      </w:r>
    </w:p>
    <w:p w:rsidR="009E47C7" w:rsidRPr="00B83411" w:rsidRDefault="009E47C7" w:rsidP="009E47C7">
      <w:pPr>
        <w:spacing w:after="0" w:line="240" w:lineRule="auto"/>
        <w:ind w:right="80"/>
        <w:jc w:val="center"/>
        <w:rPr>
          <w:rFonts w:ascii="Times New Roman" w:hAnsi="Times New Roman"/>
          <w:sz w:val="26"/>
          <w:szCs w:val="26"/>
          <w:u w:val="single"/>
        </w:rPr>
      </w:pPr>
      <w:r w:rsidRPr="00B83411">
        <w:rPr>
          <w:rFonts w:ascii="Times New Roman" w:hAnsi="Times New Roman"/>
          <w:b/>
          <w:bCs/>
          <w:sz w:val="26"/>
          <w:szCs w:val="26"/>
          <w:u w:val="single"/>
        </w:rPr>
        <w:t>5. Порядок сдачи отчёта</w:t>
      </w:r>
    </w:p>
    <w:p w:rsidR="009E47C7" w:rsidRPr="00B83411" w:rsidRDefault="009E47C7" w:rsidP="009E47C7">
      <w:pPr>
        <w:spacing w:after="0" w:line="240" w:lineRule="auto"/>
        <w:ind w:right="80" w:firstLine="720"/>
        <w:jc w:val="both"/>
        <w:rPr>
          <w:rFonts w:ascii="Times New Roman" w:hAnsi="Times New Roman"/>
          <w:sz w:val="26"/>
          <w:szCs w:val="26"/>
        </w:rPr>
      </w:pPr>
      <w:r w:rsidRPr="00B83411">
        <w:rPr>
          <w:rFonts w:ascii="Times New Roman" w:hAnsi="Times New Roman"/>
          <w:sz w:val="26"/>
          <w:szCs w:val="26"/>
        </w:rPr>
        <w:t xml:space="preserve">5.1. Сроки сдачи отчетов </w:t>
      </w:r>
      <w:proofErr w:type="gramStart"/>
      <w:r w:rsidRPr="00B83411">
        <w:rPr>
          <w:rFonts w:ascii="Times New Roman" w:hAnsi="Times New Roman"/>
          <w:sz w:val="26"/>
          <w:szCs w:val="26"/>
        </w:rPr>
        <w:t>определ</w:t>
      </w:r>
      <w:r w:rsidR="007307C5" w:rsidRPr="00B83411">
        <w:rPr>
          <w:rFonts w:ascii="Times New Roman" w:hAnsi="Times New Roman"/>
          <w:sz w:val="26"/>
          <w:szCs w:val="26"/>
        </w:rPr>
        <w:t>ён</w:t>
      </w:r>
      <w:proofErr w:type="gramEnd"/>
      <w:r w:rsidR="007307C5" w:rsidRPr="00B83411">
        <w:rPr>
          <w:rFonts w:ascii="Times New Roman" w:hAnsi="Times New Roman"/>
          <w:sz w:val="26"/>
          <w:szCs w:val="26"/>
        </w:rPr>
        <w:t xml:space="preserve"> в п.3</w:t>
      </w:r>
      <w:r w:rsidR="00C72679" w:rsidRPr="00B83411">
        <w:rPr>
          <w:rFonts w:ascii="Times New Roman" w:hAnsi="Times New Roman"/>
          <w:sz w:val="26"/>
          <w:szCs w:val="26"/>
        </w:rPr>
        <w:t>.2. настоящих Условий</w:t>
      </w:r>
      <w:r w:rsidRPr="00B83411">
        <w:rPr>
          <w:rFonts w:ascii="Times New Roman" w:hAnsi="Times New Roman"/>
          <w:sz w:val="26"/>
          <w:szCs w:val="26"/>
        </w:rPr>
        <w:t>.</w:t>
      </w:r>
    </w:p>
    <w:p w:rsidR="009E47C7" w:rsidRPr="00B83411" w:rsidRDefault="009E47C7" w:rsidP="009E47C7">
      <w:pPr>
        <w:spacing w:after="0" w:line="240" w:lineRule="auto"/>
        <w:ind w:right="80" w:firstLine="720"/>
        <w:jc w:val="both"/>
        <w:rPr>
          <w:rFonts w:ascii="Times New Roman" w:hAnsi="Times New Roman"/>
          <w:sz w:val="26"/>
          <w:szCs w:val="26"/>
        </w:rPr>
      </w:pPr>
      <w:r w:rsidRPr="00B83411">
        <w:rPr>
          <w:rFonts w:ascii="Times New Roman" w:hAnsi="Times New Roman"/>
          <w:sz w:val="26"/>
          <w:szCs w:val="26"/>
        </w:rPr>
        <w:t>5.2. Маршрутн</w:t>
      </w:r>
      <w:r w:rsidR="00E11C6A" w:rsidRPr="00B83411">
        <w:rPr>
          <w:rFonts w:ascii="Times New Roman" w:hAnsi="Times New Roman"/>
          <w:sz w:val="26"/>
          <w:szCs w:val="26"/>
        </w:rPr>
        <w:t>ый</w:t>
      </w:r>
      <w:r w:rsidRPr="00B83411">
        <w:rPr>
          <w:rFonts w:ascii="Times New Roman" w:hAnsi="Times New Roman"/>
          <w:sz w:val="26"/>
          <w:szCs w:val="26"/>
        </w:rPr>
        <w:t xml:space="preserve"> </w:t>
      </w:r>
      <w:r w:rsidR="00E11C6A" w:rsidRPr="00B83411">
        <w:rPr>
          <w:rFonts w:ascii="Times New Roman" w:hAnsi="Times New Roman"/>
          <w:sz w:val="26"/>
          <w:szCs w:val="26"/>
        </w:rPr>
        <w:t>лист</w:t>
      </w:r>
      <w:r w:rsidRPr="00B83411">
        <w:rPr>
          <w:rFonts w:ascii="Times New Roman" w:hAnsi="Times New Roman"/>
          <w:sz w:val="26"/>
          <w:szCs w:val="26"/>
        </w:rPr>
        <w:t xml:space="preserve"> (сканированный документ) и остальные документы к отчету сдается на конкурс одновременно с отчетом. </w:t>
      </w:r>
    </w:p>
    <w:p w:rsidR="009E47C7" w:rsidRPr="00B83411" w:rsidRDefault="009E47C7" w:rsidP="009E47C7">
      <w:pPr>
        <w:spacing w:after="0" w:line="240" w:lineRule="auto"/>
        <w:ind w:right="80" w:firstLine="720"/>
        <w:jc w:val="both"/>
        <w:rPr>
          <w:rFonts w:ascii="Times New Roman" w:hAnsi="Times New Roman"/>
          <w:sz w:val="26"/>
          <w:szCs w:val="26"/>
        </w:rPr>
      </w:pPr>
      <w:r w:rsidRPr="00B83411">
        <w:rPr>
          <w:rFonts w:ascii="Times New Roman" w:hAnsi="Times New Roman"/>
          <w:sz w:val="26"/>
          <w:szCs w:val="26"/>
        </w:rPr>
        <w:t xml:space="preserve">5.3. Команды, сдавшие отчеты позже указанного срока и прошедшие судейство, занимают места после команд, сдавших отчеты своевременно вне зависимости от судейской оценки. </w:t>
      </w:r>
    </w:p>
    <w:p w:rsidR="009E47C7" w:rsidRPr="00B83411" w:rsidRDefault="009E47C7" w:rsidP="009E47C7">
      <w:pPr>
        <w:spacing w:after="0" w:line="240" w:lineRule="auto"/>
        <w:ind w:right="80" w:firstLine="720"/>
        <w:jc w:val="both"/>
        <w:rPr>
          <w:rFonts w:ascii="Times New Roman" w:hAnsi="Times New Roman"/>
          <w:sz w:val="26"/>
          <w:szCs w:val="26"/>
        </w:rPr>
      </w:pPr>
      <w:r w:rsidRPr="00B83411">
        <w:rPr>
          <w:rFonts w:ascii="Times New Roman" w:hAnsi="Times New Roman"/>
          <w:sz w:val="26"/>
          <w:szCs w:val="26"/>
        </w:rPr>
        <w:t>5.4. Отчет может быть не принят к судейству</w:t>
      </w:r>
      <w:r w:rsidR="00004BA6" w:rsidRPr="00B83411">
        <w:rPr>
          <w:rFonts w:ascii="Times New Roman" w:hAnsi="Times New Roman"/>
          <w:sz w:val="26"/>
          <w:szCs w:val="26"/>
        </w:rPr>
        <w:t xml:space="preserve"> или снят с судейства</w:t>
      </w:r>
      <w:r w:rsidRPr="00B83411">
        <w:rPr>
          <w:rFonts w:ascii="Times New Roman" w:hAnsi="Times New Roman"/>
          <w:sz w:val="26"/>
          <w:szCs w:val="26"/>
        </w:rPr>
        <w:t xml:space="preserve"> в случае:</w:t>
      </w:r>
    </w:p>
    <w:p w:rsidR="009E47C7" w:rsidRPr="00B83411" w:rsidRDefault="009E47C7" w:rsidP="009E47C7">
      <w:pPr>
        <w:numPr>
          <w:ilvl w:val="0"/>
          <w:numId w:val="4"/>
        </w:numPr>
        <w:spacing w:after="0" w:line="240" w:lineRule="auto"/>
        <w:ind w:left="799" w:right="79" w:hanging="357"/>
        <w:jc w:val="both"/>
        <w:rPr>
          <w:rFonts w:ascii="Times New Roman" w:hAnsi="Times New Roman"/>
          <w:sz w:val="26"/>
          <w:szCs w:val="26"/>
        </w:rPr>
      </w:pPr>
      <w:r w:rsidRPr="00B83411">
        <w:rPr>
          <w:rFonts w:ascii="Times New Roman" w:hAnsi="Times New Roman"/>
          <w:sz w:val="26"/>
          <w:szCs w:val="26"/>
        </w:rPr>
        <w:t xml:space="preserve">отсутствия </w:t>
      </w:r>
      <w:proofErr w:type="gramStart"/>
      <w:r w:rsidRPr="00B83411">
        <w:rPr>
          <w:rFonts w:ascii="Times New Roman" w:hAnsi="Times New Roman"/>
          <w:sz w:val="26"/>
          <w:szCs w:val="26"/>
        </w:rPr>
        <w:t>скан</w:t>
      </w:r>
      <w:r w:rsidR="007307C5" w:rsidRPr="00B83411">
        <w:rPr>
          <w:rFonts w:ascii="Times New Roman" w:hAnsi="Times New Roman"/>
          <w:sz w:val="26"/>
          <w:szCs w:val="26"/>
        </w:rPr>
        <w:t>-образов</w:t>
      </w:r>
      <w:proofErr w:type="gramEnd"/>
      <w:r w:rsidRPr="00B83411">
        <w:rPr>
          <w:rFonts w:ascii="Times New Roman" w:hAnsi="Times New Roman"/>
          <w:sz w:val="26"/>
          <w:szCs w:val="26"/>
        </w:rPr>
        <w:t xml:space="preserve"> маршрутных документов; </w:t>
      </w:r>
    </w:p>
    <w:p w:rsidR="009E47C7" w:rsidRPr="00B83411" w:rsidRDefault="009E47C7" w:rsidP="00B83411">
      <w:pPr>
        <w:numPr>
          <w:ilvl w:val="0"/>
          <w:numId w:val="4"/>
        </w:numPr>
        <w:tabs>
          <w:tab w:val="clear" w:pos="720"/>
          <w:tab w:val="num" w:pos="0"/>
        </w:tabs>
        <w:spacing w:after="0" w:line="240" w:lineRule="auto"/>
        <w:ind w:left="0" w:right="79" w:firstLine="442"/>
        <w:jc w:val="both"/>
        <w:rPr>
          <w:rFonts w:ascii="Times New Roman" w:hAnsi="Times New Roman"/>
          <w:sz w:val="26"/>
          <w:szCs w:val="26"/>
        </w:rPr>
      </w:pPr>
      <w:r w:rsidRPr="00B83411">
        <w:rPr>
          <w:rFonts w:ascii="Times New Roman" w:hAnsi="Times New Roman"/>
          <w:sz w:val="26"/>
          <w:szCs w:val="26"/>
        </w:rPr>
        <w:t xml:space="preserve">отсутствия одного из разделов отчета: «Техническое описание», «Картографический материал», «Фотоматериалы». </w:t>
      </w:r>
    </w:p>
    <w:p w:rsidR="009E47C7" w:rsidRPr="00B83411" w:rsidRDefault="009E47C7" w:rsidP="00B83411">
      <w:pPr>
        <w:numPr>
          <w:ilvl w:val="0"/>
          <w:numId w:val="4"/>
        </w:numPr>
        <w:tabs>
          <w:tab w:val="clear" w:pos="720"/>
          <w:tab w:val="num" w:pos="0"/>
        </w:tabs>
        <w:spacing w:after="0" w:line="240" w:lineRule="auto"/>
        <w:ind w:left="0" w:right="79" w:firstLine="442"/>
        <w:jc w:val="both"/>
        <w:rPr>
          <w:rFonts w:ascii="Times New Roman" w:hAnsi="Times New Roman"/>
          <w:sz w:val="26"/>
          <w:szCs w:val="26"/>
        </w:rPr>
      </w:pPr>
      <w:r w:rsidRPr="00B83411">
        <w:rPr>
          <w:rFonts w:ascii="Times New Roman" w:hAnsi="Times New Roman"/>
          <w:sz w:val="26"/>
          <w:szCs w:val="26"/>
        </w:rPr>
        <w:t xml:space="preserve">весь отчет или отдельные разделы его не открываются на судейском компьютере, картографический материал, фотоматериалы не дают необходимого представления о параметрах и прохождении маршрута. </w:t>
      </w:r>
    </w:p>
    <w:p w:rsidR="009E47C7" w:rsidRPr="00B83411" w:rsidRDefault="009E47C7" w:rsidP="009E47C7">
      <w:pPr>
        <w:spacing w:after="0" w:line="240" w:lineRule="auto"/>
        <w:ind w:right="80" w:firstLine="720"/>
        <w:jc w:val="both"/>
        <w:rPr>
          <w:rFonts w:ascii="Times New Roman" w:hAnsi="Times New Roman"/>
          <w:sz w:val="26"/>
          <w:szCs w:val="26"/>
        </w:rPr>
      </w:pPr>
      <w:r w:rsidRPr="00B83411">
        <w:rPr>
          <w:rFonts w:ascii="Times New Roman" w:hAnsi="Times New Roman"/>
          <w:sz w:val="26"/>
          <w:szCs w:val="26"/>
        </w:rPr>
        <w:t>5.5. В случае представления к судейству нескольких идентичных отчетов от разных команд, все они снимаются с судейства.</w:t>
      </w:r>
    </w:p>
    <w:p w:rsidR="009E47C7" w:rsidRPr="00B83411" w:rsidRDefault="009E47C7" w:rsidP="009E47C7">
      <w:pPr>
        <w:spacing w:after="0" w:line="240" w:lineRule="auto"/>
        <w:ind w:right="80" w:firstLine="720"/>
        <w:jc w:val="both"/>
        <w:rPr>
          <w:rFonts w:ascii="Times New Roman" w:hAnsi="Times New Roman"/>
          <w:sz w:val="26"/>
          <w:szCs w:val="26"/>
        </w:rPr>
      </w:pPr>
      <w:r w:rsidRPr="00B83411">
        <w:rPr>
          <w:rFonts w:ascii="Times New Roman" w:hAnsi="Times New Roman"/>
          <w:sz w:val="26"/>
          <w:szCs w:val="26"/>
        </w:rPr>
        <w:t>5.6. В случае представления в отчете недостоверных сведений или, если техническое описание и фотографии не подтверждают прохождение группой маршрута, такой отчет снимается с судейства.</w:t>
      </w:r>
    </w:p>
    <w:p w:rsidR="009E47C7" w:rsidRPr="00B83411" w:rsidRDefault="009E47C7" w:rsidP="009E47C7">
      <w:pPr>
        <w:spacing w:after="0" w:line="240" w:lineRule="auto"/>
        <w:ind w:right="80"/>
        <w:jc w:val="center"/>
        <w:rPr>
          <w:rFonts w:ascii="Times New Roman" w:hAnsi="Times New Roman"/>
          <w:sz w:val="26"/>
          <w:szCs w:val="26"/>
          <w:u w:val="single"/>
        </w:rPr>
      </w:pPr>
      <w:r w:rsidRPr="00B83411">
        <w:rPr>
          <w:rFonts w:ascii="Times New Roman" w:hAnsi="Times New Roman"/>
          <w:b/>
          <w:bCs/>
          <w:sz w:val="26"/>
          <w:szCs w:val="26"/>
          <w:u w:val="single"/>
        </w:rPr>
        <w:t>6. Определение результатов</w:t>
      </w:r>
    </w:p>
    <w:p w:rsidR="009E47C7" w:rsidRPr="00B83411" w:rsidRDefault="009E47C7" w:rsidP="009E47C7">
      <w:pPr>
        <w:spacing w:after="0" w:line="240" w:lineRule="auto"/>
        <w:ind w:firstLine="709"/>
        <w:jc w:val="both"/>
        <w:rPr>
          <w:rFonts w:ascii="Times New Roman" w:hAnsi="Times New Roman"/>
          <w:sz w:val="26"/>
          <w:szCs w:val="26"/>
        </w:rPr>
      </w:pPr>
      <w:r w:rsidRPr="00B83411">
        <w:rPr>
          <w:rFonts w:ascii="Times New Roman" w:hAnsi="Times New Roman"/>
          <w:sz w:val="26"/>
          <w:szCs w:val="26"/>
        </w:rPr>
        <w:t xml:space="preserve">6.1. Результаты </w:t>
      </w:r>
      <w:r w:rsidR="00AE0AFE" w:rsidRPr="00B83411">
        <w:rPr>
          <w:rFonts w:ascii="Times New Roman" w:hAnsi="Times New Roman"/>
          <w:sz w:val="26"/>
          <w:szCs w:val="26"/>
        </w:rPr>
        <w:t>соревнований</w:t>
      </w:r>
      <w:r w:rsidRPr="00B83411">
        <w:rPr>
          <w:rFonts w:ascii="Times New Roman" w:hAnsi="Times New Roman"/>
          <w:sz w:val="26"/>
          <w:szCs w:val="26"/>
        </w:rPr>
        <w:t xml:space="preserve"> в </w:t>
      </w:r>
      <w:r w:rsidR="00AE0AFE" w:rsidRPr="00B83411">
        <w:rPr>
          <w:rFonts w:ascii="Times New Roman" w:hAnsi="Times New Roman"/>
          <w:sz w:val="26"/>
          <w:szCs w:val="26"/>
        </w:rPr>
        <w:t>дисциплине «Отчёт»</w:t>
      </w:r>
      <w:r w:rsidRPr="00B83411">
        <w:rPr>
          <w:rFonts w:ascii="Times New Roman" w:hAnsi="Times New Roman"/>
          <w:sz w:val="26"/>
          <w:szCs w:val="26"/>
        </w:rPr>
        <w:t xml:space="preserve"> определяется по наибольшей сумме баллов, полученных за</w:t>
      </w:r>
      <w:r w:rsidR="00004BA6" w:rsidRPr="00B83411">
        <w:rPr>
          <w:rFonts w:ascii="Times New Roman" w:hAnsi="Times New Roman"/>
          <w:sz w:val="26"/>
          <w:szCs w:val="26"/>
        </w:rPr>
        <w:t xml:space="preserve"> «Письменный отчет</w:t>
      </w:r>
      <w:r w:rsidRPr="00B83411">
        <w:rPr>
          <w:rFonts w:ascii="Times New Roman" w:hAnsi="Times New Roman"/>
          <w:sz w:val="26"/>
          <w:szCs w:val="26"/>
        </w:rPr>
        <w:t xml:space="preserve"> о походе», «</w:t>
      </w:r>
      <w:r w:rsidR="00004BA6" w:rsidRPr="00B83411">
        <w:rPr>
          <w:rFonts w:ascii="Times New Roman" w:hAnsi="Times New Roman"/>
          <w:sz w:val="26"/>
          <w:szCs w:val="26"/>
        </w:rPr>
        <w:t>Устный</w:t>
      </w:r>
      <w:r w:rsidR="00106392">
        <w:rPr>
          <w:rFonts w:ascii="Times New Roman" w:hAnsi="Times New Roman"/>
          <w:sz w:val="26"/>
          <w:szCs w:val="26"/>
        </w:rPr>
        <w:t xml:space="preserve"> отчёт</w:t>
      </w:r>
      <w:r w:rsidR="00AE0AFE" w:rsidRPr="00B83411">
        <w:rPr>
          <w:rFonts w:ascii="Times New Roman" w:hAnsi="Times New Roman"/>
          <w:sz w:val="26"/>
          <w:szCs w:val="26"/>
        </w:rPr>
        <w:t xml:space="preserve"> о походе</w:t>
      </w:r>
      <w:r w:rsidRPr="00B83411">
        <w:rPr>
          <w:rFonts w:ascii="Times New Roman" w:hAnsi="Times New Roman"/>
          <w:sz w:val="26"/>
          <w:szCs w:val="26"/>
        </w:rPr>
        <w:t>».</w:t>
      </w:r>
    </w:p>
    <w:p w:rsidR="009E47C7" w:rsidRPr="00B83411" w:rsidRDefault="009E47C7" w:rsidP="009E47C7">
      <w:pPr>
        <w:spacing w:after="0" w:line="240" w:lineRule="auto"/>
        <w:ind w:right="80" w:firstLine="720"/>
        <w:jc w:val="both"/>
        <w:rPr>
          <w:rFonts w:ascii="Times New Roman" w:hAnsi="Times New Roman"/>
          <w:sz w:val="26"/>
          <w:szCs w:val="26"/>
        </w:rPr>
      </w:pPr>
      <w:r w:rsidRPr="00B83411">
        <w:rPr>
          <w:rFonts w:ascii="Times New Roman" w:hAnsi="Times New Roman"/>
          <w:sz w:val="26"/>
          <w:szCs w:val="26"/>
        </w:rPr>
        <w:lastRenderedPageBreak/>
        <w:t>6.2. Если ГСК установит, что фактически пройденный маршрут не соответствует заявленной категории сложности, то команда занимает место после команд, прошедших маршрут, соответствующий заявленной категории сложности.</w:t>
      </w:r>
    </w:p>
    <w:p w:rsidR="009E47C7" w:rsidRPr="00B83411" w:rsidRDefault="009E47C7" w:rsidP="009E47C7">
      <w:pPr>
        <w:spacing w:after="0" w:line="240" w:lineRule="auto"/>
        <w:ind w:right="80" w:firstLine="720"/>
        <w:jc w:val="both"/>
        <w:rPr>
          <w:rFonts w:ascii="Times New Roman" w:hAnsi="Times New Roman"/>
          <w:sz w:val="26"/>
          <w:szCs w:val="26"/>
        </w:rPr>
      </w:pPr>
      <w:r w:rsidRPr="00B83411">
        <w:rPr>
          <w:rFonts w:ascii="Times New Roman" w:hAnsi="Times New Roman"/>
          <w:sz w:val="26"/>
          <w:szCs w:val="26"/>
        </w:rPr>
        <w:t>6.3. В случае грубого нарушения техники безопасности, нормативных документов во время проведения туристского похода ГСК  имее</w:t>
      </w:r>
      <w:r w:rsidR="00AE0AFE" w:rsidRPr="00B83411">
        <w:rPr>
          <w:rFonts w:ascii="Times New Roman" w:hAnsi="Times New Roman"/>
          <w:sz w:val="26"/>
          <w:szCs w:val="26"/>
        </w:rPr>
        <w:t>т право снять команду с соревнований</w:t>
      </w:r>
      <w:r w:rsidRPr="00B83411">
        <w:rPr>
          <w:rFonts w:ascii="Times New Roman" w:hAnsi="Times New Roman"/>
          <w:sz w:val="26"/>
          <w:szCs w:val="26"/>
        </w:rPr>
        <w:t>.</w:t>
      </w:r>
    </w:p>
    <w:p w:rsidR="009E47C7" w:rsidRDefault="009E47C7" w:rsidP="009E47C7">
      <w:pPr>
        <w:spacing w:after="0" w:line="240" w:lineRule="auto"/>
        <w:ind w:right="79" w:firstLine="720"/>
        <w:jc w:val="both"/>
        <w:rPr>
          <w:rFonts w:ascii="Times New Roman" w:hAnsi="Times New Roman"/>
          <w:sz w:val="28"/>
          <w:szCs w:val="28"/>
        </w:rPr>
      </w:pPr>
    </w:p>
    <w:p w:rsidR="00B83411" w:rsidRPr="00B43069" w:rsidRDefault="00B83411" w:rsidP="00B83411">
      <w:pPr>
        <w:jc w:val="right"/>
        <w:rPr>
          <w:rFonts w:ascii="Times New Roman" w:eastAsia="Calibri" w:hAnsi="Times New Roman" w:cs="Times New Roman"/>
          <w:sz w:val="28"/>
          <w:szCs w:val="28"/>
        </w:rPr>
      </w:pPr>
      <w:r w:rsidRPr="00B43069">
        <w:rPr>
          <w:rFonts w:ascii="Times New Roman" w:eastAsia="Calibri" w:hAnsi="Times New Roman" w:cs="Times New Roman"/>
          <w:sz w:val="28"/>
          <w:szCs w:val="28"/>
        </w:rPr>
        <w:t>Таблица 1</w:t>
      </w:r>
    </w:p>
    <w:p w:rsidR="00B83411" w:rsidRPr="00B43069" w:rsidRDefault="00B83411" w:rsidP="00B83411">
      <w:pPr>
        <w:spacing w:after="0"/>
        <w:jc w:val="center"/>
        <w:rPr>
          <w:rFonts w:ascii="Times New Roman" w:eastAsia="Calibri" w:hAnsi="Times New Roman" w:cs="Times New Roman"/>
          <w:b/>
          <w:sz w:val="28"/>
          <w:szCs w:val="28"/>
        </w:rPr>
      </w:pPr>
      <w:r w:rsidRPr="00B43069">
        <w:rPr>
          <w:rFonts w:ascii="Times New Roman" w:eastAsia="Calibri" w:hAnsi="Times New Roman" w:cs="Times New Roman"/>
          <w:b/>
          <w:sz w:val="28"/>
          <w:szCs w:val="28"/>
        </w:rPr>
        <w:t xml:space="preserve">Таблица </w:t>
      </w:r>
      <w:r>
        <w:rPr>
          <w:rFonts w:ascii="Times New Roman" w:eastAsia="Calibri" w:hAnsi="Times New Roman" w:cs="Times New Roman"/>
          <w:b/>
          <w:sz w:val="28"/>
          <w:szCs w:val="28"/>
        </w:rPr>
        <w:t>оценивания устных</w:t>
      </w:r>
      <w:r w:rsidRPr="00B43069">
        <w:rPr>
          <w:rFonts w:ascii="Times New Roman" w:eastAsia="Calibri" w:hAnsi="Times New Roman" w:cs="Times New Roman"/>
          <w:b/>
          <w:sz w:val="28"/>
          <w:szCs w:val="28"/>
        </w:rPr>
        <w:t xml:space="preserve"> отчет</w:t>
      </w:r>
      <w:r>
        <w:rPr>
          <w:rFonts w:ascii="Times New Roman" w:eastAsia="Calibri" w:hAnsi="Times New Roman" w:cs="Times New Roman"/>
          <w:b/>
          <w:sz w:val="28"/>
          <w:szCs w:val="28"/>
        </w:rPr>
        <w:t>ов</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760"/>
        <w:gridCol w:w="1846"/>
      </w:tblGrid>
      <w:tr w:rsidR="006E2E39" w:rsidRPr="00B83411" w:rsidTr="006E2E39">
        <w:tc>
          <w:tcPr>
            <w:tcW w:w="567" w:type="dxa"/>
            <w:shd w:val="clear" w:color="auto" w:fill="auto"/>
            <w:vAlign w:val="center"/>
          </w:tcPr>
          <w:p w:rsidR="006E2E39" w:rsidRPr="00B83411" w:rsidRDefault="006E2E39" w:rsidP="00B83411">
            <w:pPr>
              <w:spacing w:after="0" w:line="240" w:lineRule="auto"/>
              <w:jc w:val="center"/>
              <w:rPr>
                <w:rFonts w:ascii="Times New Roman" w:eastAsia="Calibri" w:hAnsi="Times New Roman" w:cs="Times New Roman"/>
                <w:sz w:val="26"/>
                <w:szCs w:val="26"/>
              </w:rPr>
            </w:pPr>
            <w:r w:rsidRPr="00B83411">
              <w:rPr>
                <w:rFonts w:ascii="Times New Roman" w:eastAsia="Calibri" w:hAnsi="Times New Roman" w:cs="Times New Roman"/>
                <w:sz w:val="26"/>
                <w:szCs w:val="26"/>
              </w:rPr>
              <w:t xml:space="preserve">№ </w:t>
            </w:r>
            <w:proofErr w:type="gramStart"/>
            <w:r w:rsidRPr="00B83411">
              <w:rPr>
                <w:rFonts w:ascii="Times New Roman" w:eastAsia="Calibri" w:hAnsi="Times New Roman" w:cs="Times New Roman"/>
                <w:sz w:val="26"/>
                <w:szCs w:val="26"/>
              </w:rPr>
              <w:t>п</w:t>
            </w:r>
            <w:proofErr w:type="gramEnd"/>
            <w:r w:rsidRPr="00B83411">
              <w:rPr>
                <w:rFonts w:ascii="Times New Roman" w:eastAsia="Calibri" w:hAnsi="Times New Roman" w:cs="Times New Roman"/>
                <w:sz w:val="26"/>
                <w:szCs w:val="26"/>
              </w:rPr>
              <w:t>/п</w:t>
            </w:r>
          </w:p>
        </w:tc>
        <w:tc>
          <w:tcPr>
            <w:tcW w:w="7760" w:type="dxa"/>
            <w:shd w:val="clear" w:color="auto" w:fill="auto"/>
            <w:vAlign w:val="center"/>
          </w:tcPr>
          <w:p w:rsidR="006E2E39" w:rsidRPr="00B83411" w:rsidRDefault="006E2E39" w:rsidP="00B83411">
            <w:pPr>
              <w:spacing w:after="0" w:line="240" w:lineRule="auto"/>
              <w:jc w:val="center"/>
              <w:rPr>
                <w:rFonts w:ascii="Times New Roman" w:eastAsia="Calibri" w:hAnsi="Times New Roman" w:cs="Times New Roman"/>
                <w:sz w:val="26"/>
                <w:szCs w:val="26"/>
              </w:rPr>
            </w:pPr>
            <w:r w:rsidRPr="00B83411">
              <w:rPr>
                <w:rFonts w:ascii="Times New Roman" w:eastAsia="Calibri" w:hAnsi="Times New Roman" w:cs="Times New Roman"/>
                <w:sz w:val="26"/>
                <w:szCs w:val="26"/>
              </w:rPr>
              <w:t>Критерии</w:t>
            </w:r>
          </w:p>
        </w:tc>
        <w:tc>
          <w:tcPr>
            <w:tcW w:w="1846" w:type="dxa"/>
            <w:vAlign w:val="center"/>
          </w:tcPr>
          <w:p w:rsidR="006E2E39" w:rsidRPr="006E2E39" w:rsidRDefault="006E2E39" w:rsidP="006E2E39">
            <w:pPr>
              <w:spacing w:after="0" w:line="240" w:lineRule="auto"/>
              <w:jc w:val="center"/>
              <w:rPr>
                <w:rFonts w:ascii="Times New Roman" w:eastAsia="Calibri" w:hAnsi="Times New Roman" w:cs="Times New Roman"/>
                <w:sz w:val="26"/>
                <w:szCs w:val="26"/>
              </w:rPr>
            </w:pPr>
            <w:r w:rsidRPr="006E2E39">
              <w:rPr>
                <w:rFonts w:ascii="Times New Roman" w:hAnsi="Times New Roman" w:cs="Times New Roman"/>
                <w:sz w:val="26"/>
                <w:szCs w:val="26"/>
              </w:rPr>
              <w:t>Максимальная оценка</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b/>
                <w:sz w:val="26"/>
                <w:szCs w:val="26"/>
              </w:rPr>
            </w:pPr>
            <w:r w:rsidRPr="00B83411">
              <w:rPr>
                <w:rFonts w:ascii="Times New Roman" w:eastAsia="Calibri" w:hAnsi="Times New Roman" w:cs="Times New Roman"/>
                <w:sz w:val="26"/>
                <w:szCs w:val="26"/>
              </w:rPr>
              <w:t>Полнота заполнения заявочной документации (проверяется до начала маршрута)</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b/>
                <w:sz w:val="26"/>
                <w:szCs w:val="26"/>
              </w:rPr>
            </w:pPr>
            <w:r w:rsidRPr="00B83411">
              <w:rPr>
                <w:rFonts w:ascii="Times New Roman" w:eastAsia="Calibri" w:hAnsi="Times New Roman" w:cs="Times New Roman"/>
                <w:sz w:val="26"/>
                <w:szCs w:val="26"/>
              </w:rPr>
              <w:t xml:space="preserve">Наличие  и качество картографического материала на весь маршрут </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6E2E39">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Знание физико-географических и историко-краеведческих особенностей района похода</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 xml:space="preserve">Знание памятников природы и культуры на маршруте </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b/>
                <w:sz w:val="26"/>
                <w:szCs w:val="26"/>
              </w:rPr>
            </w:pPr>
            <w:r w:rsidRPr="00B83411">
              <w:rPr>
                <w:rFonts w:ascii="Times New Roman" w:eastAsia="Calibri" w:hAnsi="Times New Roman" w:cs="Times New Roman"/>
                <w:sz w:val="26"/>
                <w:szCs w:val="26"/>
              </w:rPr>
              <w:t xml:space="preserve">Знание особенностей района, влияющих на безопасность похода </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b/>
                <w:sz w:val="26"/>
                <w:szCs w:val="26"/>
              </w:rPr>
            </w:pPr>
            <w:r w:rsidRPr="00B83411">
              <w:rPr>
                <w:rFonts w:ascii="Times New Roman" w:eastAsia="Calibri" w:hAnsi="Times New Roman" w:cs="Times New Roman"/>
                <w:sz w:val="26"/>
                <w:szCs w:val="26"/>
              </w:rPr>
              <w:t xml:space="preserve">Знание целей и задач похода </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b/>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b/>
                <w:sz w:val="26"/>
                <w:szCs w:val="26"/>
              </w:rPr>
            </w:pPr>
            <w:r w:rsidRPr="00B83411">
              <w:rPr>
                <w:rFonts w:ascii="Times New Roman" w:eastAsia="Calibri" w:hAnsi="Times New Roman" w:cs="Times New Roman"/>
                <w:sz w:val="26"/>
                <w:szCs w:val="26"/>
              </w:rPr>
              <w:t>Показ маршрута по маршрутной карте, мест ночлег</w:t>
            </w:r>
            <w:r>
              <w:rPr>
                <w:rFonts w:ascii="Times New Roman" w:eastAsia="Calibri" w:hAnsi="Times New Roman" w:cs="Times New Roman"/>
                <w:sz w:val="26"/>
                <w:szCs w:val="26"/>
              </w:rPr>
              <w:t>а</w:t>
            </w:r>
            <w:r w:rsidRPr="00B83411">
              <w:rPr>
                <w:rFonts w:ascii="Times New Roman" w:eastAsia="Calibri" w:hAnsi="Times New Roman" w:cs="Times New Roman"/>
                <w:sz w:val="26"/>
                <w:szCs w:val="26"/>
              </w:rPr>
              <w:t xml:space="preserve">, запасных и аварийных вариантов маршрута </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 xml:space="preserve">Знание особенностей данного маршрута, сложных участков и способов их преодоления </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Качество технического описания маршрута</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 xml:space="preserve">Качество графика (тактического планирования) похода </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Оценка сложности пройденного маршрута и обоснование оценки</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 xml:space="preserve">Качество итогов, выводов, рекомендаций </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Полнота и информативность фотографий</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6E2E39" w:rsidRPr="00B83411" w:rsidTr="006E2E39">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Качество рассказа (язык, связь с иллюстрациями, соблюдение временного регламента, наличие рассказа по походным и краеведческим должностям</w:t>
            </w:r>
            <w:r>
              <w:rPr>
                <w:rFonts w:ascii="Times New Roman" w:eastAsia="Calibri" w:hAnsi="Times New Roman" w:cs="Times New Roman"/>
                <w:sz w:val="26"/>
                <w:szCs w:val="26"/>
              </w:rPr>
              <w:t>)</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6E2E39" w:rsidRPr="00B83411" w:rsidTr="006E2E39">
        <w:trPr>
          <w:trHeight w:val="678"/>
        </w:trPr>
        <w:tc>
          <w:tcPr>
            <w:tcW w:w="567" w:type="dxa"/>
            <w:shd w:val="clear" w:color="auto" w:fill="auto"/>
            <w:vAlign w:val="center"/>
          </w:tcPr>
          <w:p w:rsidR="006E2E39" w:rsidRPr="00B83411" w:rsidRDefault="006E2E39" w:rsidP="00B83411">
            <w:pPr>
              <w:numPr>
                <w:ilvl w:val="0"/>
                <w:numId w:val="2"/>
              </w:numPr>
              <w:spacing w:after="0" w:line="240" w:lineRule="auto"/>
              <w:ind w:left="0" w:firstLine="0"/>
              <w:jc w:val="center"/>
              <w:rPr>
                <w:rFonts w:ascii="Times New Roman" w:eastAsia="Calibri" w:hAnsi="Times New Roman" w:cs="Times New Roman"/>
                <w:sz w:val="26"/>
                <w:szCs w:val="26"/>
              </w:rPr>
            </w:pPr>
          </w:p>
        </w:tc>
        <w:tc>
          <w:tcPr>
            <w:tcW w:w="7760" w:type="dxa"/>
            <w:shd w:val="clear" w:color="auto" w:fill="auto"/>
          </w:tcPr>
          <w:p w:rsidR="006E2E39" w:rsidRPr="00B83411" w:rsidRDefault="006E2E39" w:rsidP="00B83411">
            <w:pPr>
              <w:spacing w:after="0" w:line="240" w:lineRule="auto"/>
              <w:jc w:val="both"/>
              <w:rPr>
                <w:rFonts w:ascii="Times New Roman" w:eastAsia="Calibri" w:hAnsi="Times New Roman" w:cs="Times New Roman"/>
                <w:sz w:val="26"/>
                <w:szCs w:val="26"/>
              </w:rPr>
            </w:pPr>
            <w:r w:rsidRPr="00B83411">
              <w:rPr>
                <w:rFonts w:ascii="Times New Roman" w:eastAsia="Calibri" w:hAnsi="Times New Roman" w:cs="Times New Roman"/>
                <w:sz w:val="26"/>
                <w:szCs w:val="26"/>
              </w:rPr>
              <w:t>Дополнительные премиальные баллы. Могут быть присуждены за качества отчета, не вошедшие в предыдущие критерии, но достойные быть отмечены</w:t>
            </w:r>
          </w:p>
        </w:tc>
        <w:tc>
          <w:tcPr>
            <w:tcW w:w="1846" w:type="dxa"/>
            <w:vAlign w:val="center"/>
          </w:tcPr>
          <w:p w:rsidR="006E2E39" w:rsidRPr="00B83411" w:rsidRDefault="006E2E39" w:rsidP="006E2E39">
            <w:pPr>
              <w:spacing w:after="0" w:line="240" w:lineRule="auto"/>
              <w:jc w:val="center"/>
              <w:rPr>
                <w:rFonts w:ascii="Times New Roman" w:eastAsia="Calibri" w:hAnsi="Times New Roman" w:cs="Times New Roman"/>
                <w:sz w:val="26"/>
                <w:szCs w:val="26"/>
              </w:rPr>
            </w:pPr>
          </w:p>
        </w:tc>
      </w:tr>
    </w:tbl>
    <w:p w:rsidR="009E47C7" w:rsidRPr="00F13768" w:rsidRDefault="009E47C7" w:rsidP="009E47C7">
      <w:pPr>
        <w:spacing w:after="0" w:line="240" w:lineRule="auto"/>
        <w:ind w:right="79" w:firstLine="720"/>
        <w:jc w:val="both"/>
        <w:rPr>
          <w:rFonts w:ascii="Times New Roman" w:hAnsi="Times New Roman"/>
          <w:sz w:val="28"/>
          <w:szCs w:val="28"/>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bookmarkStart w:id="1" w:name="п1"/>
      <w:bookmarkEnd w:id="1"/>
    </w:p>
    <w:p w:rsidR="0006174E" w:rsidRPr="00B83411" w:rsidRDefault="0006174E" w:rsidP="000461B1">
      <w:pPr>
        <w:spacing w:before="100" w:beforeAutospacing="1" w:after="100" w:afterAutospacing="1" w:line="240" w:lineRule="auto"/>
        <w:jc w:val="right"/>
        <w:rPr>
          <w:rFonts w:ascii="Times New Roman CYR" w:eastAsia="Times New Roman" w:hAnsi="Times New Roman CYR" w:cs="Times New Roman CYR"/>
          <w:sz w:val="26"/>
          <w:szCs w:val="26"/>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6174E" w:rsidRDefault="0006174E"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p>
    <w:p w:rsidR="000461B1" w:rsidRDefault="000461B1" w:rsidP="000461B1">
      <w:pPr>
        <w:spacing w:before="100" w:beforeAutospacing="1" w:after="100" w:afterAutospacing="1" w:line="240" w:lineRule="auto"/>
        <w:jc w:val="right"/>
        <w:rPr>
          <w:rFonts w:ascii="Times New Roman CYR" w:eastAsia="Times New Roman" w:hAnsi="Times New Roman CYR" w:cs="Times New Roman CYR"/>
          <w:sz w:val="24"/>
          <w:szCs w:val="20"/>
          <w:u w:val="single"/>
        </w:rPr>
      </w:pPr>
      <w:r>
        <w:rPr>
          <w:rFonts w:ascii="Times New Roman CYR" w:eastAsia="Times New Roman" w:hAnsi="Times New Roman CYR" w:cs="Times New Roman CYR"/>
          <w:sz w:val="24"/>
          <w:szCs w:val="20"/>
          <w:u w:val="single"/>
        </w:rPr>
        <w:t>Приложение 1</w:t>
      </w:r>
    </w:p>
    <w:p w:rsidR="000461B1" w:rsidRPr="000461B1" w:rsidRDefault="00A80344" w:rsidP="000461B1">
      <w:pPr>
        <w:spacing w:before="100" w:beforeAutospacing="1" w:after="100" w:afterAutospacing="1" w:line="240" w:lineRule="auto"/>
        <w:jc w:val="center"/>
        <w:rPr>
          <w:rFonts w:ascii="Times New Roman CYR" w:eastAsia="Times New Roman" w:hAnsi="Times New Roman CYR" w:cs="Times New Roman CYR"/>
          <w:sz w:val="24"/>
          <w:szCs w:val="20"/>
          <w:u w:val="single"/>
        </w:rPr>
      </w:pPr>
      <w:r>
        <w:rPr>
          <w:rFonts w:ascii="Times New Roman CYR" w:eastAsia="Times New Roman" w:hAnsi="Times New Roman CYR" w:cs="Times New Roman CYR"/>
          <w:sz w:val="24"/>
          <w:szCs w:val="20"/>
          <w:u w:val="single"/>
        </w:rPr>
        <w:t>57 ЛЕТНИЙ</w:t>
      </w:r>
      <w:r w:rsidR="000461B1">
        <w:rPr>
          <w:rFonts w:ascii="Times New Roman CYR" w:eastAsia="Times New Roman" w:hAnsi="Times New Roman CYR" w:cs="Times New Roman CYR"/>
          <w:sz w:val="24"/>
          <w:szCs w:val="20"/>
          <w:u w:val="single"/>
        </w:rPr>
        <w:t xml:space="preserve">  СЛЁТ  ЮНЫХ  ТУРИСТОВ</w:t>
      </w:r>
      <w:r w:rsidR="00D82AAF">
        <w:rPr>
          <w:rFonts w:ascii="Times New Roman CYR" w:eastAsia="Times New Roman" w:hAnsi="Times New Roman CYR" w:cs="Times New Roman CYR"/>
          <w:sz w:val="24"/>
          <w:szCs w:val="20"/>
          <w:u w:val="single"/>
        </w:rPr>
        <w:t xml:space="preserve"> </w:t>
      </w:r>
      <w:r>
        <w:rPr>
          <w:rFonts w:ascii="Times New Roman CYR" w:eastAsia="Times New Roman" w:hAnsi="Times New Roman CYR" w:cs="Times New Roman CYR"/>
          <w:sz w:val="24"/>
          <w:szCs w:val="20"/>
          <w:u w:val="single"/>
        </w:rPr>
        <w:t>ГОРОДА ЧЕЛЯБИНСКА</w:t>
      </w:r>
    </w:p>
    <w:p w:rsidR="000461B1" w:rsidRPr="000461B1" w:rsidRDefault="000461B1" w:rsidP="000461B1">
      <w:pPr>
        <w:spacing w:before="100" w:beforeAutospacing="1" w:after="100" w:afterAutospacing="1" w:line="240" w:lineRule="auto"/>
        <w:jc w:val="center"/>
        <w:rPr>
          <w:rFonts w:ascii="Times New Roman" w:eastAsia="Times New Roman" w:hAnsi="Times New Roman" w:cs="Times New Roman"/>
          <w:sz w:val="24"/>
          <w:szCs w:val="24"/>
        </w:rPr>
      </w:pPr>
      <w:r w:rsidRPr="000461B1">
        <w:rPr>
          <w:rFonts w:ascii="Times New Roman CYR" w:eastAsia="Times New Roman" w:hAnsi="Times New Roman CYR" w:cs="Times New Roman CYR"/>
          <w:sz w:val="24"/>
          <w:szCs w:val="20"/>
          <w:u w:val="single"/>
        </w:rPr>
        <w:t>организация</w:t>
      </w:r>
    </w:p>
    <w:p w:rsidR="000461B1" w:rsidRDefault="000461B1" w:rsidP="000461B1">
      <w:pPr>
        <w:spacing w:before="100" w:beforeAutospacing="1" w:after="100" w:afterAutospacing="1" w:line="240" w:lineRule="auto"/>
        <w:jc w:val="center"/>
        <w:rPr>
          <w:rFonts w:ascii="Times New Roman CYR" w:eastAsia="Times New Roman" w:hAnsi="Times New Roman CYR" w:cs="Times New Roman CYR"/>
          <w:b/>
          <w:sz w:val="24"/>
          <w:szCs w:val="20"/>
        </w:rPr>
      </w:pPr>
    </w:p>
    <w:p w:rsidR="000461B1" w:rsidRDefault="000461B1" w:rsidP="000461B1">
      <w:pPr>
        <w:spacing w:before="100" w:beforeAutospacing="1" w:after="100" w:afterAutospacing="1" w:line="240" w:lineRule="auto"/>
        <w:jc w:val="center"/>
        <w:rPr>
          <w:rFonts w:ascii="Times New Roman CYR" w:eastAsia="Times New Roman" w:hAnsi="Times New Roman CYR" w:cs="Times New Roman CYR"/>
          <w:b/>
          <w:sz w:val="24"/>
          <w:szCs w:val="20"/>
        </w:rPr>
      </w:pPr>
    </w:p>
    <w:p w:rsidR="000461B1" w:rsidRPr="000461B1" w:rsidRDefault="000461B1" w:rsidP="000461B1">
      <w:pPr>
        <w:spacing w:before="100" w:beforeAutospacing="1" w:after="100" w:afterAutospacing="1" w:line="240" w:lineRule="auto"/>
        <w:jc w:val="center"/>
        <w:rPr>
          <w:rFonts w:ascii="Times New Roman" w:eastAsia="Times New Roman" w:hAnsi="Times New Roman" w:cs="Times New Roman"/>
          <w:b/>
          <w:sz w:val="24"/>
          <w:szCs w:val="24"/>
        </w:rPr>
      </w:pPr>
      <w:r w:rsidRPr="000461B1">
        <w:rPr>
          <w:rFonts w:ascii="Times New Roman CYR" w:eastAsia="Times New Roman" w:hAnsi="Times New Roman CYR" w:cs="Times New Roman CYR"/>
          <w:b/>
          <w:sz w:val="24"/>
          <w:szCs w:val="20"/>
        </w:rPr>
        <w:t>Отчет о __________туристском походе</w:t>
      </w:r>
    </w:p>
    <w:p w:rsidR="000461B1" w:rsidRPr="000461B1" w:rsidRDefault="000461B1" w:rsidP="000461B1">
      <w:pPr>
        <w:spacing w:before="100" w:beforeAutospacing="1" w:after="100" w:afterAutospacing="1" w:line="240" w:lineRule="auto"/>
        <w:jc w:val="center"/>
        <w:rPr>
          <w:rFonts w:ascii="Times New Roman" w:eastAsia="Times New Roman" w:hAnsi="Times New Roman" w:cs="Times New Roman"/>
          <w:b/>
          <w:sz w:val="24"/>
          <w:szCs w:val="24"/>
        </w:rPr>
      </w:pPr>
      <w:r w:rsidRPr="000461B1">
        <w:rPr>
          <w:rFonts w:ascii="Times New Roman CYR" w:eastAsia="Times New Roman" w:hAnsi="Times New Roman CYR" w:cs="Times New Roman CYR"/>
          <w:b/>
          <w:sz w:val="24"/>
          <w:szCs w:val="20"/>
        </w:rPr>
        <w:t xml:space="preserve">__ </w:t>
      </w:r>
      <w:r w:rsidR="00A80344">
        <w:rPr>
          <w:rFonts w:ascii="Times New Roman CYR" w:eastAsia="Times New Roman" w:hAnsi="Times New Roman CYR" w:cs="Times New Roman CYR"/>
          <w:b/>
          <w:sz w:val="24"/>
          <w:szCs w:val="20"/>
        </w:rPr>
        <w:t>степени</w:t>
      </w:r>
      <w:r w:rsidRPr="000461B1">
        <w:rPr>
          <w:rFonts w:ascii="Times New Roman CYR" w:eastAsia="Times New Roman" w:hAnsi="Times New Roman CYR" w:cs="Times New Roman CYR"/>
          <w:b/>
          <w:sz w:val="24"/>
          <w:szCs w:val="20"/>
        </w:rPr>
        <w:t xml:space="preserve"> сложности </w:t>
      </w:r>
      <w:proofErr w:type="gramStart"/>
      <w:r w:rsidRPr="000461B1">
        <w:rPr>
          <w:rFonts w:ascii="Times New Roman CYR" w:eastAsia="Times New Roman" w:hAnsi="Times New Roman CYR" w:cs="Times New Roman CYR"/>
          <w:b/>
          <w:sz w:val="24"/>
          <w:szCs w:val="20"/>
        </w:rPr>
        <w:t>по</w:t>
      </w:r>
      <w:proofErr w:type="gramEnd"/>
      <w:r w:rsidRPr="000461B1">
        <w:rPr>
          <w:rFonts w:ascii="Times New Roman CYR" w:eastAsia="Times New Roman" w:hAnsi="Times New Roman CYR" w:cs="Times New Roman CYR"/>
          <w:b/>
          <w:sz w:val="24"/>
          <w:szCs w:val="20"/>
        </w:rPr>
        <w:t>____________</w:t>
      </w:r>
    </w:p>
    <w:p w:rsidR="000461B1" w:rsidRPr="000461B1" w:rsidRDefault="000461B1" w:rsidP="000461B1">
      <w:pPr>
        <w:spacing w:before="100" w:beforeAutospacing="1" w:after="100" w:afterAutospacing="1" w:line="240" w:lineRule="auto"/>
        <w:jc w:val="center"/>
        <w:rPr>
          <w:rFonts w:ascii="Times New Roman" w:eastAsia="Times New Roman" w:hAnsi="Times New Roman" w:cs="Times New Roman"/>
          <w:b/>
          <w:sz w:val="24"/>
          <w:szCs w:val="24"/>
        </w:rPr>
      </w:pPr>
      <w:proofErr w:type="gramStart"/>
      <w:r w:rsidRPr="000461B1">
        <w:rPr>
          <w:rFonts w:ascii="Times New Roman CYR" w:eastAsia="Times New Roman" w:hAnsi="Times New Roman CYR" w:cs="Times New Roman CYR"/>
          <w:b/>
          <w:sz w:val="24"/>
          <w:szCs w:val="20"/>
        </w:rPr>
        <w:t>совершенном с ____</w:t>
      </w:r>
      <w:r w:rsidR="00A80344">
        <w:rPr>
          <w:rFonts w:ascii="Times New Roman CYR" w:eastAsia="Times New Roman" w:hAnsi="Times New Roman CYR" w:cs="Times New Roman CYR"/>
          <w:b/>
          <w:sz w:val="24"/>
          <w:szCs w:val="20"/>
        </w:rPr>
        <w:t>_____</w:t>
      </w:r>
      <w:r w:rsidRPr="000461B1">
        <w:rPr>
          <w:rFonts w:ascii="Times New Roman CYR" w:eastAsia="Times New Roman" w:hAnsi="Times New Roman CYR" w:cs="Times New Roman CYR"/>
          <w:b/>
          <w:sz w:val="24"/>
          <w:szCs w:val="20"/>
        </w:rPr>
        <w:t xml:space="preserve"> по ____</w:t>
      </w:r>
      <w:r w:rsidR="00A80344">
        <w:rPr>
          <w:rFonts w:ascii="Times New Roman CYR" w:eastAsia="Times New Roman" w:hAnsi="Times New Roman CYR" w:cs="Times New Roman CYR"/>
          <w:b/>
          <w:sz w:val="24"/>
          <w:szCs w:val="20"/>
        </w:rPr>
        <w:t>______</w:t>
      </w:r>
      <w:r w:rsidRPr="000461B1">
        <w:rPr>
          <w:rFonts w:ascii="Times New Roman CYR" w:eastAsia="Times New Roman" w:hAnsi="Times New Roman CYR" w:cs="Times New Roman CYR"/>
          <w:b/>
          <w:sz w:val="24"/>
          <w:szCs w:val="20"/>
        </w:rPr>
        <w:t xml:space="preserve"> 2020 г</w:t>
      </w:r>
      <w:proofErr w:type="gramEnd"/>
    </w:p>
    <w:p w:rsidR="000461B1" w:rsidRPr="000461B1" w:rsidRDefault="000461B1" w:rsidP="000461B1">
      <w:pPr>
        <w:spacing w:before="100" w:beforeAutospacing="1" w:after="100" w:afterAutospacing="1" w:line="240" w:lineRule="auto"/>
        <w:jc w:val="center"/>
        <w:rPr>
          <w:rFonts w:ascii="Times New Roman" w:eastAsia="Times New Roman" w:hAnsi="Times New Roman" w:cs="Times New Roman"/>
          <w:sz w:val="24"/>
          <w:szCs w:val="24"/>
        </w:rPr>
      </w:pPr>
      <w:r w:rsidRPr="000461B1">
        <w:rPr>
          <w:rFonts w:ascii="Times New Roman" w:eastAsia="Times New Roman" w:hAnsi="Times New Roman" w:cs="Times New Roman"/>
          <w:sz w:val="24"/>
          <w:szCs w:val="20"/>
        </w:rPr>
        <w:t> </w:t>
      </w:r>
    </w:p>
    <w:p w:rsidR="000461B1" w:rsidRDefault="000461B1" w:rsidP="000461B1">
      <w:pPr>
        <w:spacing w:before="100" w:beforeAutospacing="1" w:after="100" w:afterAutospacing="1" w:line="240" w:lineRule="auto"/>
        <w:ind w:firstLine="3969"/>
        <w:rPr>
          <w:rFonts w:ascii="Times New Roman CYR" w:eastAsia="Times New Roman" w:hAnsi="Times New Roman CYR" w:cs="Times New Roman CYR"/>
          <w:sz w:val="24"/>
          <w:szCs w:val="20"/>
        </w:rPr>
      </w:pPr>
    </w:p>
    <w:p w:rsidR="000461B1" w:rsidRDefault="000461B1" w:rsidP="000461B1">
      <w:pPr>
        <w:spacing w:before="100" w:beforeAutospacing="1" w:after="100" w:afterAutospacing="1" w:line="240" w:lineRule="auto"/>
        <w:ind w:firstLine="3969"/>
        <w:rPr>
          <w:rFonts w:ascii="Times New Roman CYR" w:eastAsia="Times New Roman" w:hAnsi="Times New Roman CYR" w:cs="Times New Roman CYR"/>
          <w:sz w:val="24"/>
          <w:szCs w:val="20"/>
        </w:rPr>
      </w:pPr>
    </w:p>
    <w:p w:rsidR="000461B1" w:rsidRDefault="000461B1" w:rsidP="000461B1">
      <w:pPr>
        <w:spacing w:before="100" w:beforeAutospacing="1" w:after="100" w:afterAutospacing="1" w:line="240" w:lineRule="auto"/>
        <w:ind w:firstLine="3969"/>
        <w:rPr>
          <w:rFonts w:ascii="Times New Roman CYR" w:eastAsia="Times New Roman" w:hAnsi="Times New Roman CYR" w:cs="Times New Roman CYR"/>
          <w:sz w:val="24"/>
          <w:szCs w:val="20"/>
        </w:rPr>
      </w:pPr>
    </w:p>
    <w:p w:rsidR="000461B1" w:rsidRDefault="000461B1" w:rsidP="000461B1">
      <w:pPr>
        <w:spacing w:before="100" w:beforeAutospacing="1" w:after="100" w:afterAutospacing="1" w:line="240" w:lineRule="auto"/>
        <w:ind w:firstLine="3969"/>
        <w:rPr>
          <w:rFonts w:ascii="Times New Roman CYR" w:eastAsia="Times New Roman" w:hAnsi="Times New Roman CYR" w:cs="Times New Roman CYR"/>
          <w:sz w:val="24"/>
          <w:szCs w:val="20"/>
        </w:rPr>
      </w:pPr>
    </w:p>
    <w:p w:rsidR="000461B1" w:rsidRPr="000461B1" w:rsidRDefault="000461B1" w:rsidP="000461B1">
      <w:pPr>
        <w:spacing w:before="100" w:beforeAutospacing="1" w:after="100" w:afterAutospacing="1" w:line="240" w:lineRule="auto"/>
        <w:ind w:firstLine="3969"/>
        <w:rPr>
          <w:rFonts w:ascii="Times New Roman" w:eastAsia="Times New Roman" w:hAnsi="Times New Roman" w:cs="Times New Roman"/>
          <w:sz w:val="24"/>
          <w:szCs w:val="24"/>
        </w:rPr>
      </w:pPr>
      <w:r w:rsidRPr="000461B1">
        <w:rPr>
          <w:rFonts w:ascii="Times New Roman CYR" w:eastAsia="Times New Roman" w:hAnsi="Times New Roman CYR" w:cs="Times New Roman CYR"/>
          <w:sz w:val="24"/>
          <w:szCs w:val="20"/>
        </w:rPr>
        <w:t>маршрутн</w:t>
      </w:r>
      <w:r w:rsidR="00A80344">
        <w:rPr>
          <w:rFonts w:ascii="Times New Roman CYR" w:eastAsia="Times New Roman" w:hAnsi="Times New Roman CYR" w:cs="Times New Roman CYR"/>
          <w:sz w:val="24"/>
          <w:szCs w:val="20"/>
        </w:rPr>
        <w:t>ый</w:t>
      </w:r>
      <w:r w:rsidRPr="000461B1">
        <w:rPr>
          <w:rFonts w:ascii="Times New Roman CYR" w:eastAsia="Times New Roman" w:hAnsi="Times New Roman CYR" w:cs="Times New Roman CYR"/>
          <w:sz w:val="24"/>
          <w:szCs w:val="20"/>
        </w:rPr>
        <w:t xml:space="preserve"> </w:t>
      </w:r>
      <w:r w:rsidR="00A80344">
        <w:rPr>
          <w:rFonts w:ascii="Times New Roman CYR" w:eastAsia="Times New Roman" w:hAnsi="Times New Roman CYR" w:cs="Times New Roman CYR"/>
          <w:sz w:val="24"/>
          <w:szCs w:val="20"/>
        </w:rPr>
        <w:t>лист</w:t>
      </w:r>
      <w:r w:rsidRPr="000461B1">
        <w:rPr>
          <w:rFonts w:ascii="Times New Roman CYR" w:eastAsia="Times New Roman" w:hAnsi="Times New Roman CYR" w:cs="Times New Roman CYR"/>
          <w:sz w:val="24"/>
          <w:szCs w:val="20"/>
        </w:rPr>
        <w:t xml:space="preserve"> № </w:t>
      </w:r>
      <w:r>
        <w:rPr>
          <w:rFonts w:ascii="Times New Roman CYR" w:eastAsia="Times New Roman" w:hAnsi="Times New Roman CYR" w:cs="Times New Roman CYR"/>
          <w:sz w:val="24"/>
          <w:szCs w:val="20"/>
        </w:rPr>
        <w:t>________</w:t>
      </w:r>
    </w:p>
    <w:p w:rsidR="000461B1" w:rsidRPr="000461B1" w:rsidRDefault="000461B1" w:rsidP="000461B1">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CYR" w:eastAsia="Times New Roman" w:hAnsi="Times New Roman CYR" w:cs="Times New Roman CYR"/>
          <w:b/>
          <w:bCs/>
          <w:sz w:val="24"/>
          <w:szCs w:val="24"/>
        </w:rPr>
        <w:t xml:space="preserve">                                                                  </w:t>
      </w:r>
      <w:r w:rsidRPr="000461B1">
        <w:rPr>
          <w:rFonts w:ascii="Times New Roman CYR" w:eastAsia="Times New Roman" w:hAnsi="Times New Roman CYR" w:cs="Times New Roman CYR"/>
          <w:b/>
          <w:bCs/>
          <w:sz w:val="24"/>
          <w:szCs w:val="24"/>
        </w:rPr>
        <w:t>Руководитель группы:______________</w:t>
      </w:r>
    </w:p>
    <w:p w:rsidR="000461B1" w:rsidRDefault="000461B1" w:rsidP="000461B1">
      <w:pPr>
        <w:spacing w:before="100" w:beforeAutospacing="1" w:after="100" w:afterAutospacing="1" w:line="240" w:lineRule="auto"/>
        <w:ind w:firstLine="3969"/>
        <w:rPr>
          <w:rFonts w:ascii="Times New Roman CYR" w:eastAsia="Times New Roman" w:hAnsi="Times New Roman CYR" w:cs="Times New Roman CYR"/>
          <w:sz w:val="24"/>
          <w:szCs w:val="20"/>
        </w:rPr>
      </w:pPr>
      <w:r w:rsidRPr="000461B1">
        <w:rPr>
          <w:rFonts w:ascii="Times New Roman CYR" w:eastAsia="Times New Roman" w:hAnsi="Times New Roman CYR" w:cs="Times New Roman CYR"/>
          <w:sz w:val="24"/>
          <w:szCs w:val="20"/>
        </w:rPr>
        <w:t xml:space="preserve">адрес: </w:t>
      </w:r>
    </w:p>
    <w:p w:rsidR="000461B1" w:rsidRPr="000461B1" w:rsidRDefault="000461B1" w:rsidP="000461B1">
      <w:pPr>
        <w:spacing w:before="100" w:beforeAutospacing="1" w:after="100" w:afterAutospacing="1" w:line="240" w:lineRule="auto"/>
        <w:ind w:firstLine="3969"/>
        <w:rPr>
          <w:rFonts w:ascii="Times New Roman" w:eastAsia="Times New Roman" w:hAnsi="Times New Roman" w:cs="Times New Roman"/>
          <w:sz w:val="24"/>
          <w:szCs w:val="24"/>
        </w:rPr>
      </w:pPr>
      <w:proofErr w:type="gramStart"/>
      <w:r w:rsidRPr="000461B1">
        <w:rPr>
          <w:rFonts w:ascii="Times New Roman CYR" w:eastAsia="Times New Roman" w:hAnsi="Times New Roman CYR" w:cs="Times New Roman CYR"/>
          <w:sz w:val="24"/>
          <w:szCs w:val="20"/>
        </w:rPr>
        <w:lastRenderedPageBreak/>
        <w:t>контактный</w:t>
      </w:r>
      <w:proofErr w:type="gramEnd"/>
      <w:r w:rsidRPr="000461B1">
        <w:rPr>
          <w:rFonts w:ascii="Times New Roman CYR" w:eastAsia="Times New Roman" w:hAnsi="Times New Roman CYR" w:cs="Times New Roman CYR"/>
          <w:sz w:val="24"/>
          <w:szCs w:val="20"/>
        </w:rPr>
        <w:t xml:space="preserve"> тел:</w:t>
      </w:r>
    </w:p>
    <w:p w:rsidR="000461B1" w:rsidRPr="000461B1" w:rsidRDefault="000461B1" w:rsidP="000461B1">
      <w:pPr>
        <w:spacing w:before="100" w:beforeAutospacing="1" w:after="100" w:afterAutospacing="1" w:line="240" w:lineRule="auto"/>
        <w:ind w:firstLine="567"/>
        <w:rPr>
          <w:rFonts w:ascii="Times New Roman" w:eastAsia="Times New Roman" w:hAnsi="Times New Roman" w:cs="Times New Roman"/>
          <w:sz w:val="24"/>
          <w:szCs w:val="24"/>
        </w:rPr>
      </w:pPr>
      <w:r w:rsidRPr="000461B1">
        <w:rPr>
          <w:rFonts w:ascii="Times New Roman" w:eastAsia="Times New Roman" w:hAnsi="Times New Roman" w:cs="Times New Roman"/>
          <w:sz w:val="24"/>
          <w:szCs w:val="20"/>
        </w:rPr>
        <w:t> </w:t>
      </w:r>
    </w:p>
    <w:p w:rsidR="000461B1" w:rsidRPr="000461B1" w:rsidRDefault="000461B1" w:rsidP="000461B1">
      <w:pPr>
        <w:spacing w:before="100" w:beforeAutospacing="1" w:after="100" w:afterAutospacing="1" w:line="240" w:lineRule="auto"/>
        <w:ind w:firstLine="567"/>
        <w:rPr>
          <w:rFonts w:ascii="Times New Roman" w:eastAsia="Times New Roman" w:hAnsi="Times New Roman" w:cs="Times New Roman"/>
          <w:sz w:val="24"/>
          <w:szCs w:val="24"/>
        </w:rPr>
      </w:pPr>
      <w:r w:rsidRPr="000461B1">
        <w:rPr>
          <w:rFonts w:ascii="Times New Roman CYR" w:eastAsia="Times New Roman" w:hAnsi="Times New Roman CYR" w:cs="Times New Roman CYR"/>
          <w:sz w:val="24"/>
          <w:szCs w:val="20"/>
        </w:rPr>
        <w:t>Маршрутно-квалификационная комиссия ___________ рассмотрела отчет и считает, что поход может быть зачтен всем участникам и руководителю.</w:t>
      </w:r>
    </w:p>
    <w:p w:rsidR="000461B1" w:rsidRDefault="00A80344" w:rsidP="000461B1">
      <w:pPr>
        <w:spacing w:before="100" w:beforeAutospacing="1" w:after="100" w:afterAutospacing="1" w:line="240" w:lineRule="auto"/>
        <w:ind w:firstLine="567"/>
        <w:rPr>
          <w:rFonts w:ascii="Times New Roman CYR" w:eastAsia="Times New Roman" w:hAnsi="Times New Roman CYR" w:cs="Times New Roman CYR"/>
          <w:sz w:val="24"/>
          <w:szCs w:val="20"/>
        </w:rPr>
      </w:pPr>
      <w:r>
        <w:rPr>
          <w:rFonts w:ascii="Times New Roman CYR" w:eastAsia="Times New Roman" w:hAnsi="Times New Roman CYR" w:cs="Times New Roman CYR"/>
          <w:sz w:val="24"/>
          <w:szCs w:val="20"/>
        </w:rPr>
        <w:t>Степень</w:t>
      </w:r>
      <w:r w:rsidR="000461B1" w:rsidRPr="000461B1">
        <w:rPr>
          <w:rFonts w:ascii="Times New Roman CYR" w:eastAsia="Times New Roman" w:hAnsi="Times New Roman CYR" w:cs="Times New Roman CYR"/>
          <w:sz w:val="24"/>
          <w:szCs w:val="20"/>
        </w:rPr>
        <w:t xml:space="preserve"> сложности _______________</w:t>
      </w:r>
    </w:p>
    <w:p w:rsidR="000461B1" w:rsidRDefault="000461B1" w:rsidP="000461B1">
      <w:pPr>
        <w:spacing w:before="100" w:beforeAutospacing="1" w:after="100" w:afterAutospacing="1" w:line="240" w:lineRule="auto"/>
        <w:ind w:firstLine="567"/>
        <w:rPr>
          <w:rFonts w:ascii="Times New Roman CYR" w:eastAsia="Times New Roman" w:hAnsi="Times New Roman CYR" w:cs="Times New Roman CYR"/>
          <w:sz w:val="24"/>
          <w:szCs w:val="20"/>
        </w:rPr>
      </w:pPr>
      <w:r>
        <w:rPr>
          <w:rFonts w:ascii="Times New Roman CYR" w:eastAsia="Times New Roman" w:hAnsi="Times New Roman CYR" w:cs="Times New Roman CYR"/>
          <w:sz w:val="24"/>
          <w:szCs w:val="20"/>
        </w:rPr>
        <w:t>Председатель МКК____________________</w:t>
      </w:r>
    </w:p>
    <w:p w:rsidR="000461B1" w:rsidRPr="000461B1" w:rsidRDefault="000461B1" w:rsidP="000461B1">
      <w:pPr>
        <w:spacing w:before="100" w:beforeAutospacing="1" w:after="100" w:afterAutospacing="1" w:line="240" w:lineRule="auto"/>
        <w:ind w:firstLine="567"/>
        <w:rPr>
          <w:rFonts w:ascii="Times New Roman" w:eastAsia="Times New Roman" w:hAnsi="Times New Roman" w:cs="Times New Roman"/>
          <w:sz w:val="24"/>
          <w:szCs w:val="24"/>
        </w:rPr>
      </w:pPr>
      <w:r>
        <w:rPr>
          <w:rFonts w:ascii="Times New Roman CYR" w:eastAsia="Times New Roman" w:hAnsi="Times New Roman CYR" w:cs="Times New Roman CYR"/>
          <w:sz w:val="24"/>
          <w:szCs w:val="20"/>
        </w:rPr>
        <w:t>Штамп МКК</w:t>
      </w:r>
    </w:p>
    <w:p w:rsidR="000461B1" w:rsidRDefault="000461B1" w:rsidP="000461B1">
      <w:pPr>
        <w:tabs>
          <w:tab w:val="left" w:pos="6237"/>
        </w:tabs>
        <w:spacing w:before="100" w:beforeAutospacing="1" w:after="100" w:afterAutospacing="1" w:line="240" w:lineRule="auto"/>
        <w:jc w:val="center"/>
        <w:rPr>
          <w:rFonts w:ascii="Times New Roman CYR" w:eastAsia="Times New Roman" w:hAnsi="Times New Roman CYR" w:cs="Times New Roman CYR"/>
          <w:sz w:val="24"/>
          <w:szCs w:val="20"/>
        </w:rPr>
      </w:pPr>
    </w:p>
    <w:p w:rsidR="000461B1" w:rsidRDefault="000461B1" w:rsidP="000461B1">
      <w:pPr>
        <w:tabs>
          <w:tab w:val="left" w:pos="6237"/>
        </w:tabs>
        <w:spacing w:before="100" w:beforeAutospacing="1" w:after="100" w:afterAutospacing="1" w:line="240" w:lineRule="auto"/>
        <w:jc w:val="center"/>
        <w:rPr>
          <w:rFonts w:ascii="Times New Roman CYR" w:eastAsia="Times New Roman" w:hAnsi="Times New Roman CYR" w:cs="Times New Roman CYR"/>
          <w:sz w:val="24"/>
          <w:szCs w:val="20"/>
        </w:rPr>
      </w:pPr>
    </w:p>
    <w:p w:rsidR="000461B1" w:rsidRDefault="000461B1" w:rsidP="000461B1">
      <w:pPr>
        <w:tabs>
          <w:tab w:val="left" w:pos="6237"/>
        </w:tabs>
        <w:spacing w:before="100" w:beforeAutospacing="1" w:after="100" w:afterAutospacing="1" w:line="240" w:lineRule="auto"/>
        <w:jc w:val="center"/>
        <w:rPr>
          <w:rFonts w:ascii="Times New Roman CYR" w:eastAsia="Times New Roman" w:hAnsi="Times New Roman CYR" w:cs="Times New Roman CYR"/>
          <w:sz w:val="24"/>
          <w:szCs w:val="20"/>
        </w:rPr>
      </w:pPr>
    </w:p>
    <w:p w:rsidR="000461B1" w:rsidRPr="000461B1" w:rsidRDefault="000461B1" w:rsidP="000461B1">
      <w:pPr>
        <w:tabs>
          <w:tab w:val="left" w:pos="6237"/>
        </w:tabs>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CYR" w:eastAsia="Times New Roman" w:hAnsi="Times New Roman CYR" w:cs="Times New Roman CYR"/>
          <w:sz w:val="24"/>
          <w:szCs w:val="20"/>
        </w:rPr>
        <w:t>2020 г.</w:t>
      </w:r>
    </w:p>
    <w:p w:rsidR="000461B1" w:rsidRPr="00587DB4" w:rsidRDefault="000461B1">
      <w:pPr>
        <w:rPr>
          <w:rFonts w:ascii="Times New Roman" w:hAnsi="Times New Roman" w:cs="Times New Roman"/>
          <w:sz w:val="28"/>
          <w:szCs w:val="28"/>
        </w:rPr>
      </w:pPr>
    </w:p>
    <w:sectPr w:rsidR="000461B1" w:rsidRPr="00587DB4" w:rsidSect="0040042A">
      <w:headerReference w:type="even" r:id="rId8"/>
      <w:headerReference w:type="default" r:id="rId9"/>
      <w:pgSz w:w="11900" w:h="16838"/>
      <w:pgMar w:top="859" w:right="701" w:bottom="709"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5D" w:rsidRDefault="001A125D">
      <w:pPr>
        <w:spacing w:after="0" w:line="240" w:lineRule="auto"/>
      </w:pPr>
      <w:r>
        <w:separator/>
      </w:r>
    </w:p>
  </w:endnote>
  <w:endnote w:type="continuationSeparator" w:id="0">
    <w:p w:rsidR="001A125D" w:rsidRDefault="001A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5D" w:rsidRDefault="001A125D">
      <w:pPr>
        <w:spacing w:after="0" w:line="240" w:lineRule="auto"/>
      </w:pPr>
      <w:r>
        <w:separator/>
      </w:r>
    </w:p>
  </w:footnote>
  <w:footnote w:type="continuationSeparator" w:id="0">
    <w:p w:rsidR="001A125D" w:rsidRDefault="001A1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7E" w:rsidRDefault="00AE25CD">
    <w:pPr>
      <w:pStyle w:val="a4"/>
      <w:framePr w:wrap="around" w:vAnchor="text" w:hAnchor="margin" w:xAlign="center" w:y="1"/>
      <w:rPr>
        <w:rStyle w:val="a3"/>
      </w:rPr>
    </w:pPr>
    <w:r>
      <w:fldChar w:fldCharType="begin"/>
    </w:r>
    <w:r w:rsidR="000F1EE3">
      <w:rPr>
        <w:rStyle w:val="a3"/>
      </w:rPr>
      <w:instrText xml:space="preserve">PAGE  </w:instrText>
    </w:r>
    <w:r>
      <w:fldChar w:fldCharType="end"/>
    </w:r>
  </w:p>
  <w:p w:rsidR="00E12D7E" w:rsidRDefault="001A12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7E" w:rsidRDefault="00AE25CD">
    <w:pPr>
      <w:pStyle w:val="a4"/>
      <w:framePr w:wrap="around" w:vAnchor="text" w:hAnchor="page" w:x="5941" w:y="436"/>
      <w:rPr>
        <w:rStyle w:val="a3"/>
      </w:rPr>
    </w:pPr>
    <w:r>
      <w:fldChar w:fldCharType="begin"/>
    </w:r>
    <w:r w:rsidR="000F1EE3">
      <w:rPr>
        <w:rStyle w:val="a3"/>
      </w:rPr>
      <w:instrText xml:space="preserve">PAGE  </w:instrText>
    </w:r>
    <w:r>
      <w:fldChar w:fldCharType="separate"/>
    </w:r>
    <w:r w:rsidR="00C8205E">
      <w:rPr>
        <w:rStyle w:val="a3"/>
        <w:noProof/>
      </w:rPr>
      <w:t>6</w:t>
    </w:r>
    <w:r>
      <w:fldChar w:fldCharType="end"/>
    </w:r>
  </w:p>
  <w:p w:rsidR="00E12D7E" w:rsidRDefault="001A125D">
    <w:pPr>
      <w:pStyle w:val="a4"/>
    </w:pPr>
  </w:p>
  <w:p w:rsidR="00E12D7E" w:rsidRDefault="001A12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258C"/>
    <w:multiLevelType w:val="multilevel"/>
    <w:tmpl w:val="463C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5C4A45"/>
    <w:multiLevelType w:val="hybridMultilevel"/>
    <w:tmpl w:val="16B0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3703EE"/>
    <w:multiLevelType w:val="hybridMultilevel"/>
    <w:tmpl w:val="E6AAA5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534967AA"/>
    <w:multiLevelType w:val="multilevel"/>
    <w:tmpl w:val="BB9AAC62"/>
    <w:lvl w:ilvl="0">
      <w:start w:val="1"/>
      <w:numFmt w:val="decimal"/>
      <w:lvlText w:val="%1."/>
      <w:lvlJc w:val="left"/>
      <w:pPr>
        <w:ind w:left="1637"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65384F25"/>
    <w:multiLevelType w:val="hybridMultilevel"/>
    <w:tmpl w:val="F1F01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0D358B"/>
    <w:multiLevelType w:val="multilevel"/>
    <w:tmpl w:val="C482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83411D"/>
    <w:multiLevelType w:val="multilevel"/>
    <w:tmpl w:val="71728396"/>
    <w:lvl w:ilvl="0">
      <w:start w:val="2"/>
      <w:numFmt w:val="decimal"/>
      <w:lvlText w:val="%1."/>
      <w:lvlJc w:val="left"/>
      <w:pPr>
        <w:ind w:left="420" w:hanging="42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7">
    <w:nsid w:val="7B8A4380"/>
    <w:multiLevelType w:val="multilevel"/>
    <w:tmpl w:val="6D12E7F2"/>
    <w:lvl w:ilvl="0">
      <w:start w:val="3"/>
      <w:numFmt w:val="decimal"/>
      <w:lvlText w:val="%1."/>
      <w:lvlJc w:val="left"/>
      <w:pPr>
        <w:ind w:left="420" w:hanging="420"/>
      </w:pPr>
      <w:rPr>
        <w:rFonts w:hint="default"/>
      </w:rPr>
    </w:lvl>
    <w:lvl w:ilvl="1">
      <w:start w:val="2"/>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7DB4"/>
    <w:rsid w:val="00004BA6"/>
    <w:rsid w:val="00036930"/>
    <w:rsid w:val="0004197D"/>
    <w:rsid w:val="00042146"/>
    <w:rsid w:val="000461B1"/>
    <w:rsid w:val="0006174E"/>
    <w:rsid w:val="000F1EE3"/>
    <w:rsid w:val="00106392"/>
    <w:rsid w:val="00111158"/>
    <w:rsid w:val="00132330"/>
    <w:rsid w:val="00135437"/>
    <w:rsid w:val="00181C1E"/>
    <w:rsid w:val="001A125D"/>
    <w:rsid w:val="001D71F0"/>
    <w:rsid w:val="001E2FC4"/>
    <w:rsid w:val="00217DAA"/>
    <w:rsid w:val="0024075B"/>
    <w:rsid w:val="0027050F"/>
    <w:rsid w:val="002C2F78"/>
    <w:rsid w:val="002F41C4"/>
    <w:rsid w:val="003069A1"/>
    <w:rsid w:val="00332F30"/>
    <w:rsid w:val="00351AD0"/>
    <w:rsid w:val="0036036E"/>
    <w:rsid w:val="003B091D"/>
    <w:rsid w:val="003D75D0"/>
    <w:rsid w:val="0040042A"/>
    <w:rsid w:val="0045751F"/>
    <w:rsid w:val="004A1C48"/>
    <w:rsid w:val="004A5291"/>
    <w:rsid w:val="004D35FC"/>
    <w:rsid w:val="0055578B"/>
    <w:rsid w:val="00587DB4"/>
    <w:rsid w:val="005A18CE"/>
    <w:rsid w:val="005D1CFA"/>
    <w:rsid w:val="005D4EA5"/>
    <w:rsid w:val="00610023"/>
    <w:rsid w:val="00623A70"/>
    <w:rsid w:val="006611F3"/>
    <w:rsid w:val="0068536D"/>
    <w:rsid w:val="006D00AC"/>
    <w:rsid w:val="006E2E39"/>
    <w:rsid w:val="006F431F"/>
    <w:rsid w:val="00730340"/>
    <w:rsid w:val="007307C5"/>
    <w:rsid w:val="0078191F"/>
    <w:rsid w:val="007E5D08"/>
    <w:rsid w:val="007F7C70"/>
    <w:rsid w:val="00810E1B"/>
    <w:rsid w:val="00815D1C"/>
    <w:rsid w:val="00833FA6"/>
    <w:rsid w:val="00854FE9"/>
    <w:rsid w:val="00877934"/>
    <w:rsid w:val="00896956"/>
    <w:rsid w:val="008F0AFD"/>
    <w:rsid w:val="00953ABC"/>
    <w:rsid w:val="00954320"/>
    <w:rsid w:val="009958D2"/>
    <w:rsid w:val="009A0A7E"/>
    <w:rsid w:val="009D5BEE"/>
    <w:rsid w:val="009D7781"/>
    <w:rsid w:val="009E47C7"/>
    <w:rsid w:val="00A120AD"/>
    <w:rsid w:val="00A362BB"/>
    <w:rsid w:val="00A80344"/>
    <w:rsid w:val="00AE0AFE"/>
    <w:rsid w:val="00AE25CD"/>
    <w:rsid w:val="00B20291"/>
    <w:rsid w:val="00B2773A"/>
    <w:rsid w:val="00B83411"/>
    <w:rsid w:val="00BE3F7F"/>
    <w:rsid w:val="00BF0E62"/>
    <w:rsid w:val="00BF536A"/>
    <w:rsid w:val="00C123FC"/>
    <w:rsid w:val="00C663B0"/>
    <w:rsid w:val="00C67139"/>
    <w:rsid w:val="00C72679"/>
    <w:rsid w:val="00C74CAB"/>
    <w:rsid w:val="00C77FD8"/>
    <w:rsid w:val="00C8205E"/>
    <w:rsid w:val="00C93EFE"/>
    <w:rsid w:val="00CB0DF6"/>
    <w:rsid w:val="00CF0AFC"/>
    <w:rsid w:val="00D4411A"/>
    <w:rsid w:val="00D462F2"/>
    <w:rsid w:val="00D82AAF"/>
    <w:rsid w:val="00DC6D92"/>
    <w:rsid w:val="00E11C6A"/>
    <w:rsid w:val="00E71E69"/>
    <w:rsid w:val="00E75430"/>
    <w:rsid w:val="00ED3FE0"/>
    <w:rsid w:val="00EF6F4A"/>
    <w:rsid w:val="00F75FB0"/>
    <w:rsid w:val="00FA2419"/>
    <w:rsid w:val="00FE2BC0"/>
    <w:rsid w:val="00FE49A3"/>
    <w:rsid w:val="00FF6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CE"/>
  </w:style>
  <w:style w:type="paragraph" w:styleId="4">
    <w:name w:val="heading 4"/>
    <w:basedOn w:val="a"/>
    <w:link w:val="40"/>
    <w:uiPriority w:val="9"/>
    <w:qFormat/>
    <w:rsid w:val="000461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87DB4"/>
  </w:style>
  <w:style w:type="paragraph" w:styleId="a4">
    <w:name w:val="header"/>
    <w:basedOn w:val="a"/>
    <w:link w:val="a5"/>
    <w:rsid w:val="00587DB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link w:val="a4"/>
    <w:rsid w:val="00587DB4"/>
    <w:rPr>
      <w:rFonts w:ascii="Times New Roman" w:eastAsia="Times New Roman" w:hAnsi="Times New Roman" w:cs="Times New Roman"/>
      <w:sz w:val="24"/>
      <w:szCs w:val="24"/>
      <w:lang w:eastAsia="ar-SA"/>
    </w:rPr>
  </w:style>
  <w:style w:type="paragraph" w:customStyle="1" w:styleId="1">
    <w:name w:val="Абзац списка1"/>
    <w:basedOn w:val="a"/>
    <w:rsid w:val="00332F30"/>
    <w:pPr>
      <w:ind w:left="720"/>
      <w:contextualSpacing/>
    </w:pPr>
    <w:rPr>
      <w:rFonts w:ascii="Calibri" w:eastAsia="Times New Roman" w:hAnsi="Calibri" w:cs="Times New Roman"/>
      <w:lang w:eastAsia="en-US"/>
    </w:rPr>
  </w:style>
  <w:style w:type="paragraph" w:styleId="a6">
    <w:name w:val="List Paragraph"/>
    <w:basedOn w:val="a"/>
    <w:uiPriority w:val="34"/>
    <w:qFormat/>
    <w:rsid w:val="009D7781"/>
    <w:pPr>
      <w:ind w:left="720"/>
      <w:contextualSpacing/>
    </w:pPr>
    <w:rPr>
      <w:rFonts w:eastAsiaTheme="minorHAnsi"/>
      <w:lang w:eastAsia="en-US"/>
    </w:rPr>
  </w:style>
  <w:style w:type="character" w:customStyle="1" w:styleId="40">
    <w:name w:val="Заголовок 4 Знак"/>
    <w:basedOn w:val="a0"/>
    <w:link w:val="4"/>
    <w:uiPriority w:val="9"/>
    <w:rsid w:val="000461B1"/>
    <w:rPr>
      <w:rFonts w:ascii="Times New Roman" w:eastAsia="Times New Roman" w:hAnsi="Times New Roman" w:cs="Times New Roman"/>
      <w:b/>
      <w:bCs/>
      <w:sz w:val="24"/>
      <w:szCs w:val="24"/>
    </w:rPr>
  </w:style>
  <w:style w:type="paragraph" w:customStyle="1" w:styleId="aioa">
    <w:name w:val="aioa"/>
    <w:basedOn w:val="a"/>
    <w:rsid w:val="000461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9</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dc:creator>
  <cp:lastModifiedBy>Sutur_new</cp:lastModifiedBy>
  <cp:revision>44</cp:revision>
  <dcterms:created xsi:type="dcterms:W3CDTF">2020-07-30T07:15:00Z</dcterms:created>
  <dcterms:modified xsi:type="dcterms:W3CDTF">2020-09-10T08:01:00Z</dcterms:modified>
</cp:coreProperties>
</file>