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7D" w:rsidRPr="004758BE" w:rsidRDefault="00FA0B7D" w:rsidP="00FA0B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:rsidR="00FA0B7D" w:rsidRPr="00316FCE" w:rsidRDefault="00FA0B7D" w:rsidP="00FA0B7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051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46A5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3051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16FCE" w:rsidRPr="000F6E45" w:rsidRDefault="00A74B1D" w:rsidP="00316FC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CE">
        <w:rPr>
          <w:rFonts w:ascii="Times New Roman" w:hAnsi="Times New Roman" w:cs="Times New Roman"/>
          <w:b/>
          <w:sz w:val="28"/>
          <w:szCs w:val="28"/>
        </w:rPr>
        <w:t>«</w:t>
      </w:r>
      <w:r w:rsidR="00D5015E">
        <w:rPr>
          <w:rFonts w:ascii="Times New Roman" w:hAnsi="Times New Roman" w:cs="Times New Roman"/>
          <w:b/>
          <w:bCs/>
          <w:sz w:val="28"/>
          <w:szCs w:val="28"/>
        </w:rPr>
        <w:t>Инклюзивное до</w:t>
      </w:r>
      <w:r w:rsidR="00D5015E" w:rsidRPr="00712F59">
        <w:rPr>
          <w:rFonts w:ascii="Times New Roman" w:hAnsi="Times New Roman" w:cs="Times New Roman"/>
          <w:b/>
          <w:bCs/>
          <w:sz w:val="28"/>
          <w:szCs w:val="28"/>
        </w:rPr>
        <w:t>полнительное</w:t>
      </w:r>
      <w:r w:rsidR="00316FCE" w:rsidRPr="00316FC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 </w:t>
      </w:r>
    </w:p>
    <w:p w:rsidR="00A74B1D" w:rsidRPr="00316FCE" w:rsidRDefault="00316FCE" w:rsidP="00316F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CE">
        <w:rPr>
          <w:rFonts w:ascii="Times New Roman" w:hAnsi="Times New Roman" w:cs="Times New Roman"/>
          <w:b/>
          <w:bCs/>
          <w:sz w:val="28"/>
          <w:szCs w:val="28"/>
        </w:rPr>
        <w:t>как новое направление образовательной политики</w:t>
      </w:r>
      <w:r w:rsidR="00A74B1D" w:rsidRPr="00316FCE">
        <w:rPr>
          <w:rFonts w:ascii="Times New Roman" w:hAnsi="Times New Roman" w:cs="Times New Roman"/>
          <w:b/>
          <w:sz w:val="28"/>
          <w:szCs w:val="28"/>
        </w:rPr>
        <w:t>»</w:t>
      </w:r>
    </w:p>
    <w:p w:rsidR="00A74B1D" w:rsidRPr="00A74B1D" w:rsidRDefault="00A74B1D" w:rsidP="00FA0B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B7D" w:rsidRPr="004758BE" w:rsidRDefault="00FA0B7D" w:rsidP="00FA0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:rsidR="00FA0B7D" w:rsidRPr="00E252DB" w:rsidRDefault="00FA0B7D" w:rsidP="00FA0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>При работе с таблицей Вам нужно в столбце «Ответ» поставить знак + напротив правильного ответа. Прав</w:t>
      </w:r>
      <w:r>
        <w:rPr>
          <w:rFonts w:ascii="Times New Roman" w:hAnsi="Times New Roman" w:cs="Times New Roman"/>
          <w:sz w:val="28"/>
          <w:szCs w:val="28"/>
        </w:rPr>
        <w:t>ильных ответов</w:t>
      </w:r>
      <w:r w:rsidRPr="00E252DB">
        <w:rPr>
          <w:rFonts w:ascii="Times New Roman" w:hAnsi="Times New Roman" w:cs="Times New Roman"/>
          <w:sz w:val="28"/>
          <w:szCs w:val="28"/>
        </w:rPr>
        <w:t xml:space="preserve"> может быть несколько. За каждый правильный ответ начисляется 1 балл. Максимальное количество ба</w:t>
      </w:r>
      <w:r w:rsidRPr="00E252DB">
        <w:rPr>
          <w:rFonts w:ascii="Times New Roman" w:hAnsi="Times New Roman" w:cs="Times New Roman"/>
          <w:sz w:val="28"/>
          <w:szCs w:val="28"/>
        </w:rPr>
        <w:t>л</w:t>
      </w:r>
      <w:r w:rsidRPr="00E252DB">
        <w:rPr>
          <w:rFonts w:ascii="Times New Roman" w:hAnsi="Times New Roman" w:cs="Times New Roman"/>
          <w:sz w:val="28"/>
          <w:szCs w:val="28"/>
        </w:rPr>
        <w:t>лов – 20.</w:t>
      </w:r>
    </w:p>
    <w:p w:rsidR="00FA0B7D" w:rsidRPr="00E252DB" w:rsidRDefault="00FA0B7D" w:rsidP="00F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осущ</w:t>
      </w:r>
      <w:r w:rsidRPr="00E252DB">
        <w:rPr>
          <w:rFonts w:ascii="Times New Roman" w:hAnsi="Times New Roman" w:cs="Times New Roman"/>
          <w:sz w:val="28"/>
          <w:szCs w:val="28"/>
        </w:rPr>
        <w:t>е</w:t>
      </w:r>
      <w:r w:rsidRPr="00E252DB">
        <w:rPr>
          <w:rFonts w:ascii="Times New Roman" w:hAnsi="Times New Roman" w:cs="Times New Roman"/>
          <w:sz w:val="28"/>
          <w:szCs w:val="28"/>
        </w:rPr>
        <w:t>ствляться по следующим критериям:</w:t>
      </w:r>
    </w:p>
    <w:p w:rsidR="00FA0B7D" w:rsidRPr="00E252DB" w:rsidRDefault="00FA0B7D" w:rsidP="00F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- 19-20 баллов – победитель;</w:t>
      </w:r>
    </w:p>
    <w:p w:rsidR="00FA0B7D" w:rsidRPr="00E252DB" w:rsidRDefault="00FA0B7D" w:rsidP="00F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DB">
        <w:rPr>
          <w:rFonts w:ascii="Times New Roman" w:hAnsi="Times New Roman" w:cs="Times New Roman"/>
          <w:sz w:val="28"/>
          <w:szCs w:val="28"/>
        </w:rPr>
        <w:t>- 16-18 баллов – призер;</w:t>
      </w:r>
    </w:p>
    <w:p w:rsidR="0063051B" w:rsidRDefault="00FA0B7D" w:rsidP="002D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DB">
        <w:rPr>
          <w:rFonts w:ascii="Times New Roman" w:hAnsi="Times New Roman" w:cs="Times New Roman"/>
          <w:sz w:val="28"/>
          <w:szCs w:val="28"/>
        </w:rPr>
        <w:t>- 1-15 баллов – участник</w:t>
      </w:r>
    </w:p>
    <w:p w:rsidR="002D5529" w:rsidRDefault="002D5529" w:rsidP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528"/>
      </w:tblGrid>
      <w:tr w:rsidR="002D5529" w:rsidRPr="00865564" w:rsidTr="007E3441">
        <w:trPr>
          <w:trHeight w:val="2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6F6371" w:rsidRDefault="002D5529" w:rsidP="007E3441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полностью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529" w:rsidRPr="00865564" w:rsidTr="007E3441">
        <w:trPr>
          <w:trHeight w:val="2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529" w:rsidRPr="00865564" w:rsidTr="007E3441">
        <w:trPr>
          <w:trHeight w:val="2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(личный)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529" w:rsidRPr="00865564" w:rsidTr="007E3441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(полное)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  <w:r w:rsidRPr="00865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9" w:rsidRPr="00865564" w:rsidRDefault="002D5529" w:rsidP="007E3441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5529" w:rsidRPr="00472A2E" w:rsidRDefault="002D5529" w:rsidP="002D55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59"/>
        <w:gridCol w:w="3602"/>
        <w:gridCol w:w="2706"/>
        <w:gridCol w:w="2787"/>
      </w:tblGrid>
      <w:tr w:rsidR="0063051B" w:rsidRPr="0063051B" w:rsidTr="00A74B1D">
        <w:trPr>
          <w:trHeight w:val="733"/>
        </w:trPr>
        <w:tc>
          <w:tcPr>
            <w:tcW w:w="759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2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706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787" w:type="dxa"/>
          </w:tcPr>
          <w:p w:rsidR="0063051B" w:rsidRPr="0062266B" w:rsidRDefault="002B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Верный ответ</w:t>
            </w:r>
          </w:p>
        </w:tc>
      </w:tr>
      <w:tr w:rsidR="002B5A74" w:rsidRPr="0063051B" w:rsidTr="00316FCE">
        <w:trPr>
          <w:trHeight w:val="1479"/>
        </w:trPr>
        <w:tc>
          <w:tcPr>
            <w:tcW w:w="759" w:type="dxa"/>
            <w:vMerge w:val="restart"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vMerge w:val="restart"/>
          </w:tcPr>
          <w:p w:rsidR="002B5A74" w:rsidRPr="00316FCE" w:rsidRDefault="00316FCE" w:rsidP="00316FCE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</w:t>
            </w:r>
            <w:r w:rsidRPr="00C35020">
              <w:rPr>
                <w:sz w:val="28"/>
                <w:szCs w:val="28"/>
              </w:rPr>
              <w:t>«Дети с ОВЗ значительно отличаются от нормально развивающихся сверстн</w:t>
            </w:r>
            <w:r w:rsidRPr="00C35020">
              <w:rPr>
                <w:sz w:val="28"/>
                <w:szCs w:val="28"/>
              </w:rPr>
              <w:t>и</w:t>
            </w:r>
            <w:r w:rsidRPr="00C35020">
              <w:rPr>
                <w:sz w:val="28"/>
                <w:szCs w:val="28"/>
              </w:rPr>
              <w:t>ков и требуют специальных коррекционных воздейс</w:t>
            </w:r>
            <w:r w:rsidRPr="00C35020">
              <w:rPr>
                <w:sz w:val="28"/>
                <w:szCs w:val="28"/>
              </w:rPr>
              <w:t>т</w:t>
            </w:r>
            <w:r w:rsidRPr="00C35020">
              <w:rPr>
                <w:sz w:val="28"/>
                <w:szCs w:val="28"/>
              </w:rPr>
              <w:t>вий для компенсации н</w:t>
            </w:r>
            <w:r w:rsidRPr="00C35020">
              <w:rPr>
                <w:sz w:val="28"/>
                <w:szCs w:val="28"/>
              </w:rPr>
              <w:t>а</w:t>
            </w:r>
            <w:r w:rsidRPr="00C35020">
              <w:rPr>
                <w:sz w:val="28"/>
                <w:szCs w:val="28"/>
              </w:rPr>
              <w:t xml:space="preserve">рушений»? </w:t>
            </w:r>
          </w:p>
        </w:tc>
        <w:tc>
          <w:tcPr>
            <w:tcW w:w="2706" w:type="dxa"/>
          </w:tcPr>
          <w:p w:rsidR="002B5A74" w:rsidRPr="0063051B" w:rsidRDefault="002B5A74" w:rsidP="00316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16F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2B5A74" w:rsidRPr="0063051B" w:rsidRDefault="002B5A74" w:rsidP="002B5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FCE" w:rsidRPr="0063051B" w:rsidTr="00316FCE">
        <w:trPr>
          <w:trHeight w:val="1009"/>
        </w:trPr>
        <w:tc>
          <w:tcPr>
            <w:tcW w:w="759" w:type="dxa"/>
            <w:vMerge/>
          </w:tcPr>
          <w:p w:rsidR="00316FCE" w:rsidRPr="0063051B" w:rsidRDefault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316FCE" w:rsidRPr="0063051B" w:rsidRDefault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6" w:type="dxa"/>
          </w:tcPr>
          <w:p w:rsidR="00316FCE" w:rsidRPr="00316FCE" w:rsidRDefault="00316FCE" w:rsidP="00316F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316FCE" w:rsidRPr="002B5A74" w:rsidRDefault="00316FCE" w:rsidP="002B5A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316FCE" w:rsidRPr="0063051B" w:rsidRDefault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63051B" w:rsidTr="00316FCE">
        <w:trPr>
          <w:trHeight w:val="1009"/>
        </w:trPr>
        <w:tc>
          <w:tcPr>
            <w:tcW w:w="759" w:type="dxa"/>
            <w:vMerge w:val="restart"/>
          </w:tcPr>
          <w:p w:rsidR="005C6756" w:rsidRP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vMerge w:val="restart"/>
          </w:tcPr>
          <w:p w:rsidR="005C6756" w:rsidRPr="005C6756" w:rsidRDefault="005C6756" w:rsidP="005C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инклюзивное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 осуществляться в системе дополнительного образования детей?</w:t>
            </w:r>
          </w:p>
        </w:tc>
        <w:tc>
          <w:tcPr>
            <w:tcW w:w="2706" w:type="dxa"/>
          </w:tcPr>
          <w:p w:rsidR="005C6756" w:rsidRPr="0063051B" w:rsidRDefault="005C6756" w:rsidP="003175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Pr="0063051B" w:rsidRDefault="005C6756" w:rsidP="003175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63051B" w:rsidTr="00316FCE">
        <w:trPr>
          <w:trHeight w:val="1009"/>
        </w:trPr>
        <w:tc>
          <w:tcPr>
            <w:tcW w:w="759" w:type="dxa"/>
            <w:vMerge/>
          </w:tcPr>
          <w:p w:rsidR="005C6756" w:rsidRPr="0063051B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3175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3175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Pr="0063051B" w:rsidRDefault="005C6756" w:rsidP="00317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316FCE">
        <w:trPr>
          <w:trHeight w:val="1445"/>
        </w:trPr>
        <w:tc>
          <w:tcPr>
            <w:tcW w:w="759" w:type="dxa"/>
            <w:vMerge w:val="restart"/>
          </w:tcPr>
          <w:p w:rsidR="005C6756" w:rsidRPr="002B5A74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  <w:vMerge w:val="restart"/>
          </w:tcPr>
          <w:p w:rsidR="005C6756" w:rsidRPr="00316FCE" w:rsidRDefault="005C6756" w:rsidP="00316FCE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«Инклюзивное образование направлено на </w:t>
            </w:r>
            <w:hyperlink r:id="rId6" w:tgtFrame="_blank" w:history="1">
              <w:r w:rsidRPr="00316FCE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обеспечение равного доступа к образ</w:t>
              </w:r>
              <w:r w:rsidRPr="00316FCE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о</w:t>
              </w:r>
              <w:r w:rsidRPr="00316FCE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lastRenderedPageBreak/>
                <w:t>ванию</w:t>
              </w:r>
            </w:hyperlink>
            <w:r w:rsidRPr="00316FCE">
              <w:rPr>
                <w:sz w:val="28"/>
                <w:szCs w:val="28"/>
              </w:rPr>
              <w:t xml:space="preserve"> для в</w:t>
            </w:r>
            <w:r w:rsidRPr="005A5EBF">
              <w:rPr>
                <w:color w:val="000000"/>
                <w:sz w:val="28"/>
                <w:szCs w:val="28"/>
              </w:rPr>
              <w:t>сех обуча</w:t>
            </w:r>
            <w:r w:rsidRPr="005A5EBF">
              <w:rPr>
                <w:color w:val="000000"/>
                <w:sz w:val="28"/>
                <w:szCs w:val="28"/>
              </w:rPr>
              <w:t>ю</w:t>
            </w:r>
            <w:r w:rsidRPr="005A5EBF">
              <w:rPr>
                <w:color w:val="000000"/>
                <w:sz w:val="28"/>
                <w:szCs w:val="28"/>
              </w:rPr>
              <w:t>щихся с учетом разнообр</w:t>
            </w:r>
            <w:r w:rsidRPr="005A5EBF">
              <w:rPr>
                <w:color w:val="000000"/>
                <w:sz w:val="28"/>
                <w:szCs w:val="28"/>
              </w:rPr>
              <w:t>а</w:t>
            </w:r>
            <w:r w:rsidRPr="005A5EBF">
              <w:rPr>
                <w:color w:val="000000"/>
                <w:sz w:val="28"/>
                <w:szCs w:val="28"/>
              </w:rPr>
              <w:t>зия особых образовател</w:t>
            </w:r>
            <w:r w:rsidRPr="005A5EBF">
              <w:rPr>
                <w:color w:val="000000"/>
                <w:sz w:val="28"/>
                <w:szCs w:val="28"/>
              </w:rPr>
              <w:t>ь</w:t>
            </w:r>
            <w:r w:rsidRPr="005A5EBF">
              <w:rPr>
                <w:color w:val="000000"/>
                <w:sz w:val="28"/>
                <w:szCs w:val="28"/>
              </w:rPr>
              <w:t>ных потребносте</w:t>
            </w:r>
            <w:r>
              <w:rPr>
                <w:color w:val="000000"/>
                <w:sz w:val="28"/>
                <w:szCs w:val="28"/>
              </w:rPr>
              <w:t>й и инд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видуальных возможн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стей»?</w:t>
            </w:r>
          </w:p>
        </w:tc>
        <w:tc>
          <w:tcPr>
            <w:tcW w:w="2706" w:type="dxa"/>
          </w:tcPr>
          <w:p w:rsidR="005C6756" w:rsidRPr="0063051B" w:rsidRDefault="005C6756" w:rsidP="00316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Pr="0063051B" w:rsidRDefault="005C6756" w:rsidP="00316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316FCE">
        <w:trPr>
          <w:trHeight w:val="654"/>
        </w:trPr>
        <w:tc>
          <w:tcPr>
            <w:tcW w:w="759" w:type="dxa"/>
            <w:vMerge/>
          </w:tcPr>
          <w:p w:rsidR="005C6756" w:rsidRPr="002B5A74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2B5A74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316F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316F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Pr="0063051B" w:rsidRDefault="005C6756" w:rsidP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D5015E">
        <w:trPr>
          <w:trHeight w:val="1761"/>
        </w:trPr>
        <w:tc>
          <w:tcPr>
            <w:tcW w:w="759" w:type="dxa"/>
            <w:vMerge w:val="restart"/>
          </w:tcPr>
          <w:p w:rsidR="005C6756" w:rsidRPr="002B5A74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2" w:type="dxa"/>
            <w:vMerge w:val="restart"/>
          </w:tcPr>
          <w:p w:rsidR="005C6756" w:rsidRPr="00D5015E" w:rsidRDefault="005C6756" w:rsidP="00D50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детей-инвалидов, инвалидов 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ганизации, осуществля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щие образовательную де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тельность, организуют 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разовательный процесс по дополнительным общео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разовательным программам с учетом особенностей пс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хофизического развития указанных категорий 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706" w:type="dxa"/>
          </w:tcPr>
          <w:p w:rsidR="005C6756" w:rsidRPr="0063051B" w:rsidRDefault="005C6756" w:rsidP="00D501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Pr="0063051B" w:rsidRDefault="005C6756" w:rsidP="00D501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316FCE">
        <w:trPr>
          <w:trHeight w:val="654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B755B0" w:rsidRDefault="005C6756" w:rsidP="00D50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D501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D501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Pr="0063051B" w:rsidRDefault="005C6756" w:rsidP="00D50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0F6E45">
        <w:trPr>
          <w:trHeight w:val="274"/>
        </w:trPr>
        <w:tc>
          <w:tcPr>
            <w:tcW w:w="759" w:type="dxa"/>
            <w:vMerge w:val="restart"/>
          </w:tcPr>
          <w:p w:rsidR="005C6756" w:rsidRPr="002B5A74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vMerge w:val="restart"/>
          </w:tcPr>
          <w:p w:rsidR="005C6756" w:rsidRPr="002B5A74" w:rsidRDefault="005C6756" w:rsidP="00D5015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педагоги и другие специалисты должны 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тывать особенности детей с ОВЗ в своей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деятельности?</w:t>
            </w:r>
          </w:p>
        </w:tc>
        <w:tc>
          <w:tcPr>
            <w:tcW w:w="2706" w:type="dxa"/>
          </w:tcPr>
          <w:p w:rsidR="005C6756" w:rsidRPr="00075811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только психологи</w:t>
            </w:r>
          </w:p>
        </w:tc>
        <w:tc>
          <w:tcPr>
            <w:tcW w:w="2787" w:type="dxa"/>
          </w:tcPr>
          <w:p w:rsidR="005C6756" w:rsidRPr="00316FCE" w:rsidRDefault="005C6756" w:rsidP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316FCE">
        <w:trPr>
          <w:trHeight w:val="277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только логопеды</w:t>
            </w:r>
          </w:p>
        </w:tc>
        <w:tc>
          <w:tcPr>
            <w:tcW w:w="2787" w:type="dxa"/>
          </w:tcPr>
          <w:p w:rsidR="005C6756" w:rsidRPr="00316FCE" w:rsidRDefault="005C6756" w:rsidP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316FCE">
        <w:trPr>
          <w:trHeight w:val="428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все педагоги и специалисты,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тающие с детьми с ОВЗ</w:t>
            </w:r>
          </w:p>
        </w:tc>
        <w:tc>
          <w:tcPr>
            <w:tcW w:w="2787" w:type="dxa"/>
          </w:tcPr>
          <w:p w:rsidR="005C6756" w:rsidRPr="00316FCE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C6756" w:rsidRPr="002B5A74" w:rsidTr="00D5015E">
        <w:trPr>
          <w:trHeight w:val="41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316FCE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воспитатели</w:t>
            </w:r>
          </w:p>
        </w:tc>
        <w:tc>
          <w:tcPr>
            <w:tcW w:w="2787" w:type="dxa"/>
          </w:tcPr>
          <w:p w:rsidR="005C6756" w:rsidRPr="00316FCE" w:rsidRDefault="005C6756" w:rsidP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712F59">
        <w:trPr>
          <w:trHeight w:val="1081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  <w:vMerge w:val="restart"/>
          </w:tcPr>
          <w:p w:rsidR="005C6756" w:rsidRPr="00316FCE" w:rsidRDefault="005C6756" w:rsidP="00D5015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CE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>Для оказания помощи д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тям с ОВЗ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организации дополнительного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>могут подключаться специалисты разного пр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16FCE">
              <w:rPr>
                <w:rFonts w:ascii="Times New Roman" w:eastAsia="Calibri" w:hAnsi="Times New Roman" w:cs="Times New Roman"/>
                <w:sz w:val="28"/>
                <w:szCs w:val="28"/>
              </w:rPr>
              <w:t>филя</w:t>
            </w:r>
            <w:r w:rsidRPr="00316FCE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5C6756" w:rsidRPr="0063051B" w:rsidRDefault="005C6756" w:rsidP="00316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Pr="0063051B" w:rsidRDefault="005C6756" w:rsidP="00316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712F59">
        <w:trPr>
          <w:trHeight w:val="984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316FCE" w:rsidRDefault="005C6756" w:rsidP="00316FC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316F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Pr="0063051B" w:rsidRDefault="005C6756" w:rsidP="00316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6" w:rsidRPr="002B5A74" w:rsidTr="00D3143B">
        <w:trPr>
          <w:trHeight w:val="492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vMerge w:val="restart"/>
          </w:tcPr>
          <w:p w:rsidR="005C6756" w:rsidRPr="00712F59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Кого следует рассматривать в качестве участников ин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люзивного образовательн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го процесса?</w:t>
            </w:r>
          </w:p>
          <w:p w:rsidR="005C6756" w:rsidRPr="00316FCE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а) ребенка с ОВЗ</w:t>
            </w:r>
          </w:p>
        </w:tc>
        <w:tc>
          <w:tcPr>
            <w:tcW w:w="2787" w:type="dxa"/>
          </w:tcPr>
          <w:p w:rsidR="005C6756" w:rsidRPr="00075811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316FCE">
        <w:trPr>
          <w:trHeight w:val="654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б) родителей ребе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ка с ОВЗ</w:t>
            </w:r>
          </w:p>
        </w:tc>
        <w:tc>
          <w:tcPr>
            <w:tcW w:w="2787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316FCE">
        <w:trPr>
          <w:trHeight w:val="654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в) детей инклюзи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ной группы</w:t>
            </w:r>
          </w:p>
        </w:tc>
        <w:tc>
          <w:tcPr>
            <w:tcW w:w="2787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316FCE">
        <w:trPr>
          <w:trHeight w:val="654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г) родителей детей инклюзивной гру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(объединения)</w:t>
            </w:r>
          </w:p>
        </w:tc>
        <w:tc>
          <w:tcPr>
            <w:tcW w:w="2787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D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10D14">
              <w:rPr>
                <w:rFonts w:ascii="Times New Roman" w:hAnsi="Times New Roman" w:cs="Times New Roman"/>
                <w:sz w:val="28"/>
                <w:szCs w:val="28"/>
              </w:rPr>
              <w:t xml:space="preserve">) педагогов </w:t>
            </w:r>
          </w:p>
        </w:tc>
        <w:tc>
          <w:tcPr>
            <w:tcW w:w="2787" w:type="dxa"/>
          </w:tcPr>
          <w:p w:rsidR="005C6756" w:rsidRPr="00075811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  <w:vMerge w:val="restart"/>
          </w:tcPr>
          <w:p w:rsidR="005C6756" w:rsidRPr="00712F59" w:rsidRDefault="005C6756" w:rsidP="002E22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включают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получения допо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нительного образования учащимися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детьми-инвалидами и инвалидами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организации, осущест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ляющей деятельность по дополнительным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тельным программам</w:t>
            </w:r>
            <w:r w:rsidRPr="00712F5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06" w:type="dxa"/>
          </w:tcPr>
          <w:p w:rsidR="005C6756" w:rsidRPr="00110D14" w:rsidRDefault="005C6756" w:rsidP="002E22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 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и восп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2E2261" w:rsidRDefault="005C6756" w:rsidP="002E22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 специальные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ники, учебные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бия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дидакт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риалы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110D14" w:rsidRDefault="005C6756" w:rsidP="002E22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 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колле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тивного и индив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дуального польз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Default="005C6756" w:rsidP="002E226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 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 ассистента (помощника), ок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зывающего 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 необход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мую техническую помощь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Default="005C6756" w:rsidP="002E226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 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гру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повых и индивид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коррекц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занятий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110D14" w:rsidRDefault="005C6756" w:rsidP="00D3143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Default="005C6756" w:rsidP="002E226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е)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тупа в здания орг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низаций, осущест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образов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тельную деятел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787" w:type="dxa"/>
          </w:tcPr>
          <w:p w:rsidR="005C6756" w:rsidRPr="00110D14" w:rsidRDefault="005C6756" w:rsidP="00D3143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893698">
        <w:trPr>
          <w:trHeight w:val="128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  <w:vMerge w:val="restart"/>
          </w:tcPr>
          <w:p w:rsidR="005C6756" w:rsidRPr="00257B2B" w:rsidRDefault="005C6756" w:rsidP="00893698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ли быть увеличены 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роки обучения по допо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нительным </w:t>
            </w:r>
            <w:proofErr w:type="spellStart"/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щим</w:t>
            </w:r>
            <w:proofErr w:type="spellEnd"/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программам и допо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нительным </w:t>
            </w:r>
            <w:proofErr w:type="spellStart"/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предпрофесси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нальным</w:t>
            </w:r>
            <w:proofErr w:type="spellEnd"/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программам для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детей-инвалидов и инвалидов</w:t>
            </w:r>
          </w:p>
        </w:tc>
        <w:tc>
          <w:tcPr>
            <w:tcW w:w="2706" w:type="dxa"/>
          </w:tcPr>
          <w:p w:rsidR="005C6756" w:rsidRPr="0063051B" w:rsidRDefault="005C6756" w:rsidP="00712F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71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DA49F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71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893698">
        <w:trPr>
          <w:trHeight w:val="1535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  <w:vMerge w:val="restart"/>
          </w:tcPr>
          <w:p w:rsidR="005C6756" w:rsidRPr="004C021F" w:rsidRDefault="005C6756" w:rsidP="008936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доступности получ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дополнительного обр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зования учащимися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по зрению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прочих условий должен быть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обе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выпуск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альтернати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форматов печатных материалов (крупный шрифт или </w:t>
            </w:r>
            <w:proofErr w:type="spellStart"/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аудиофай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)»?</w:t>
            </w:r>
          </w:p>
        </w:tc>
        <w:tc>
          <w:tcPr>
            <w:tcW w:w="2706" w:type="dxa"/>
          </w:tcPr>
          <w:p w:rsidR="005C6756" w:rsidRPr="0063051B" w:rsidRDefault="005C6756" w:rsidP="00712F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71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DA49F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71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712F59">
        <w:trPr>
          <w:trHeight w:val="1709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02" w:type="dxa"/>
            <w:vMerge w:val="restart"/>
          </w:tcPr>
          <w:p w:rsidR="005C6756" w:rsidRPr="004C021F" w:rsidRDefault="005C6756" w:rsidP="00712F5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доступности получ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дополнительного обр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зования учащимися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слуху среди прочих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ловий должно быть создано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надлежащими звуковыми средствами во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информ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»? </w:t>
            </w:r>
          </w:p>
        </w:tc>
        <w:tc>
          <w:tcPr>
            <w:tcW w:w="2706" w:type="dxa"/>
          </w:tcPr>
          <w:p w:rsidR="005C6756" w:rsidRPr="00712F59" w:rsidRDefault="005C6756" w:rsidP="0071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71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DA49F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712F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71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602874">
        <w:trPr>
          <w:trHeight w:val="211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  <w:vMerge w:val="restart"/>
          </w:tcPr>
          <w:p w:rsidR="005C6756" w:rsidRPr="004C021F" w:rsidRDefault="005C6756" w:rsidP="0060287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доступности получ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дополнительного обр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для учащихся, имеющих нарушения опо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но-двигательного аппарата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материально-технические условия должны обеспеч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возможность беспр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пятственного доступа уч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в учебные помещ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ния, столовые, туалетные и другие помещения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5C6756" w:rsidRPr="00712F59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DA49F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60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602874">
        <w:trPr>
          <w:trHeight w:val="884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  <w:vMerge w:val="restart"/>
          </w:tcPr>
          <w:p w:rsidR="005C6756" w:rsidRPr="004C021F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ли быть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исленный состав объед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при включении в н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 (или) детей-инвалидов, инвал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06" w:type="dxa"/>
          </w:tcPr>
          <w:p w:rsidR="005C6756" w:rsidRPr="00712F59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DA49F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60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602874">
        <w:trPr>
          <w:trHeight w:val="1763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  <w:vMerge w:val="restart"/>
          </w:tcPr>
          <w:p w:rsidR="005C6756" w:rsidRPr="004C021F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в объединениях с учащимися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, детьми-инвалидами и инвалидами могут быть организованы как совместно с другими учащимися, так и в отдел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классах, группах или в отдельных организациях, осуществляющих образов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тельную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ность»?</w:t>
            </w:r>
          </w:p>
        </w:tc>
        <w:tc>
          <w:tcPr>
            <w:tcW w:w="2706" w:type="dxa"/>
          </w:tcPr>
          <w:p w:rsidR="005C6756" w:rsidRPr="00712F59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60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60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  <w:vMerge w:val="restart"/>
          </w:tcPr>
          <w:p w:rsidR="005C6756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определяется с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ние дополнительного обр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и условия орган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обучения и воспит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детей-инвалидов и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06" w:type="dxa"/>
          </w:tcPr>
          <w:p w:rsidR="005C6756" w:rsidRPr="00602874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приказом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дителя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787" w:type="dxa"/>
          </w:tcPr>
          <w:p w:rsidR="005C6756" w:rsidRDefault="005C6756" w:rsidP="0060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075811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адаптированной образовательной программой</w:t>
            </w:r>
          </w:p>
        </w:tc>
        <w:tc>
          <w:tcPr>
            <w:tcW w:w="2787" w:type="dxa"/>
          </w:tcPr>
          <w:p w:rsidR="005C6756" w:rsidRDefault="005C6756" w:rsidP="0060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602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602874" w:rsidRDefault="005C6756" w:rsidP="006028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асписанием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2787" w:type="dxa"/>
          </w:tcPr>
          <w:p w:rsidR="005C6756" w:rsidRDefault="005C6756" w:rsidP="0060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6B072D">
        <w:trPr>
          <w:trHeight w:val="1104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  <w:vMerge w:val="restart"/>
          </w:tcPr>
          <w:p w:rsidR="005C6756" w:rsidRDefault="005C6756" w:rsidP="006B0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утверждение: «Для детей-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быть разработаны 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реабилитации инвал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5C6756" w:rsidRPr="00712F59" w:rsidRDefault="005C6756" w:rsidP="006B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6B0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6B0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6B072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6B072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6B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6B072D">
        <w:trPr>
          <w:trHeight w:val="1974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  <w:vMerge w:val="restart"/>
          </w:tcPr>
          <w:p w:rsidR="005C6756" w:rsidRDefault="005C6756" w:rsidP="006B0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ли утверждение «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реализации дополн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общеобразов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программ учащ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,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тьми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>-инвалидам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инвалидам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5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специальные учебники и учебные пособия, иная учебная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ретаются их родителями (законными представит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лями)»?</w:t>
            </w:r>
          </w:p>
        </w:tc>
        <w:tc>
          <w:tcPr>
            <w:tcW w:w="2706" w:type="dxa"/>
          </w:tcPr>
          <w:p w:rsidR="005C6756" w:rsidRPr="00712F59" w:rsidRDefault="005C6756" w:rsidP="006B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6B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6B0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6B072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F5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C6756" w:rsidRPr="002B5A74" w:rsidRDefault="005C6756" w:rsidP="006B072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4A35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  <w:vMerge w:val="restart"/>
          </w:tcPr>
          <w:p w:rsidR="005C6756" w:rsidRPr="00A60B10" w:rsidRDefault="005C6756" w:rsidP="0041624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нарушению какой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приводит отсутствие или снижение слуха 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тей?</w:t>
            </w:r>
          </w:p>
        </w:tc>
        <w:tc>
          <w:tcPr>
            <w:tcW w:w="2706" w:type="dxa"/>
          </w:tcPr>
          <w:p w:rsidR="005C6756" w:rsidRPr="00712F59" w:rsidRDefault="005C6756" w:rsidP="0041624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9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2787" w:type="dxa"/>
          </w:tcPr>
          <w:p w:rsidR="005C6756" w:rsidRDefault="005C6756" w:rsidP="0041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3E56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A60B10" w:rsidRDefault="005C6756" w:rsidP="00A60B1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9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2787" w:type="dxa"/>
          </w:tcPr>
          <w:p w:rsidR="005C6756" w:rsidRDefault="005C6756" w:rsidP="003E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A60B10">
        <w:trPr>
          <w:trHeight w:val="45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4C021F" w:rsidRDefault="005C6756" w:rsidP="003E56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A60B10" w:rsidRDefault="005C6756" w:rsidP="00226F59">
            <w:pPr>
              <w:pStyle w:val="Default"/>
              <w:tabs>
                <w:tab w:val="left" w:pos="284"/>
                <w:tab w:val="left" w:pos="1276"/>
              </w:tabs>
              <w:jc w:val="both"/>
              <w:rPr>
                <w:color w:val="auto"/>
                <w:sz w:val="28"/>
                <w:szCs w:val="28"/>
              </w:rPr>
            </w:pPr>
            <w:r w:rsidRPr="00A60B10">
              <w:rPr>
                <w:rStyle w:val="dash041e005f0431005f044b005f0447005f043d005f044b005f0439005f005fchar1char1"/>
                <w:sz w:val="28"/>
                <w:szCs w:val="28"/>
                <w:lang w:val="en-US"/>
              </w:rPr>
              <w:t>в)</w:t>
            </w:r>
            <w:r w:rsidRPr="00A60B10">
              <w:rPr>
                <w:rStyle w:val="dash041e005f0431005f044b005f0447005f043d005f044b005f0439005f005fchar1char1"/>
                <w:sz w:val="28"/>
                <w:szCs w:val="28"/>
              </w:rPr>
              <w:t xml:space="preserve"> моторика</w:t>
            </w:r>
          </w:p>
        </w:tc>
        <w:tc>
          <w:tcPr>
            <w:tcW w:w="2787" w:type="dxa"/>
          </w:tcPr>
          <w:p w:rsidR="005C6756" w:rsidRDefault="005C6756" w:rsidP="003E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416240">
        <w:trPr>
          <w:trHeight w:val="774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  <w:vMerge w:val="restart"/>
          </w:tcPr>
          <w:p w:rsidR="005C6756" w:rsidRPr="000F6E45" w:rsidRDefault="005C6756" w:rsidP="000F6E45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A8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7F79">
              <w:rPr>
                <w:rFonts w:ascii="Times New Roman" w:hAnsi="Times New Roman"/>
                <w:sz w:val="28"/>
                <w:szCs w:val="28"/>
              </w:rPr>
              <w:t>нтеллектуальное разв</w:t>
            </w:r>
            <w:r w:rsidRPr="00957F7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тие ребенка</w:t>
            </w:r>
            <w:r w:rsidRPr="00957F79">
              <w:rPr>
                <w:rFonts w:ascii="Times New Roman" w:hAnsi="Times New Roman"/>
                <w:sz w:val="28"/>
                <w:szCs w:val="28"/>
              </w:rPr>
              <w:t xml:space="preserve"> в известной мере зависит от состояния его речи</w:t>
            </w:r>
            <w:r w:rsidRPr="00C601A8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5C6756" w:rsidRPr="0063051B" w:rsidRDefault="005C6756" w:rsidP="000F6E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87" w:type="dxa"/>
          </w:tcPr>
          <w:p w:rsidR="005C6756" w:rsidRDefault="005C6756" w:rsidP="000F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Pr="00C601A8" w:rsidRDefault="005C6756" w:rsidP="000F6E45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316FCE" w:rsidRDefault="005C6756" w:rsidP="000F6E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5C6756" w:rsidRPr="002B5A74" w:rsidRDefault="005C6756" w:rsidP="000F6E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5C6756" w:rsidRDefault="005C6756" w:rsidP="003E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 w:val="restart"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  <w:vMerge w:val="restart"/>
          </w:tcPr>
          <w:p w:rsidR="005C6756" w:rsidRPr="000F6E45" w:rsidRDefault="005C6756" w:rsidP="000F6E45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Выберите принципы ин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люзивного образования</w:t>
            </w:r>
          </w:p>
        </w:tc>
        <w:tc>
          <w:tcPr>
            <w:tcW w:w="2706" w:type="dxa"/>
          </w:tcPr>
          <w:p w:rsidR="005C6756" w:rsidRPr="000F6E45" w:rsidRDefault="005C6756" w:rsidP="005C6756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  <w:lang w:val="en-US"/>
              </w:rPr>
            </w:pPr>
            <w:r w:rsidRPr="000F6E45">
              <w:rPr>
                <w:color w:val="auto"/>
                <w:sz w:val="28"/>
                <w:szCs w:val="28"/>
              </w:rPr>
              <w:t xml:space="preserve">а) </w:t>
            </w:r>
            <w:r>
              <w:rPr>
                <w:color w:val="auto"/>
                <w:sz w:val="28"/>
                <w:szCs w:val="28"/>
              </w:rPr>
              <w:t>принцип индив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дуального подхода</w:t>
            </w:r>
          </w:p>
        </w:tc>
        <w:tc>
          <w:tcPr>
            <w:tcW w:w="2787" w:type="dxa"/>
          </w:tcPr>
          <w:p w:rsidR="005C6756" w:rsidRPr="000F6E45" w:rsidRDefault="005C6756" w:rsidP="00317564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  <w:lang w:val="en-US"/>
              </w:rPr>
            </w:pPr>
          </w:p>
        </w:tc>
      </w:tr>
      <w:tr w:rsidR="005C6756" w:rsidRPr="002B5A74" w:rsidTr="00D3143B">
        <w:trPr>
          <w:trHeight w:val="286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0F6E45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5C6756" w:rsidRDefault="005C6756" w:rsidP="005C6756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</w:rPr>
            </w:pPr>
            <w:r w:rsidRPr="000F6E45">
              <w:rPr>
                <w:color w:val="auto"/>
                <w:sz w:val="28"/>
                <w:szCs w:val="28"/>
              </w:rPr>
              <w:t xml:space="preserve">б) </w:t>
            </w:r>
            <w:r>
              <w:rPr>
                <w:color w:val="auto"/>
                <w:sz w:val="28"/>
                <w:szCs w:val="28"/>
              </w:rPr>
              <w:t>принцип вари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тивности в обуч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нии и воспитании</w:t>
            </w:r>
          </w:p>
        </w:tc>
        <w:tc>
          <w:tcPr>
            <w:tcW w:w="2787" w:type="dxa"/>
          </w:tcPr>
          <w:p w:rsidR="005C6756" w:rsidRPr="005C6756" w:rsidRDefault="005C6756" w:rsidP="00317564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</w:rPr>
            </w:pPr>
          </w:p>
        </w:tc>
      </w:tr>
      <w:tr w:rsidR="005C6756" w:rsidRPr="002B5A74" w:rsidTr="00416240">
        <w:trPr>
          <w:trHeight w:val="727"/>
        </w:trPr>
        <w:tc>
          <w:tcPr>
            <w:tcW w:w="759" w:type="dxa"/>
            <w:vMerge/>
          </w:tcPr>
          <w:p w:rsidR="005C6756" w:rsidRDefault="005C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C6756" w:rsidRDefault="005C6756" w:rsidP="000F6E45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706" w:type="dxa"/>
          </w:tcPr>
          <w:p w:rsidR="005C6756" w:rsidRPr="005C6756" w:rsidRDefault="005C6756" w:rsidP="005C6756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</w:rPr>
            </w:pPr>
            <w:r w:rsidRPr="000F6E45">
              <w:rPr>
                <w:color w:val="auto"/>
                <w:sz w:val="28"/>
                <w:szCs w:val="28"/>
              </w:rPr>
              <w:t xml:space="preserve">в) </w:t>
            </w:r>
            <w:r>
              <w:rPr>
                <w:color w:val="auto"/>
                <w:sz w:val="28"/>
                <w:szCs w:val="28"/>
              </w:rPr>
              <w:t>принцип партне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ского взаимодейс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вия с семьей</w:t>
            </w:r>
          </w:p>
        </w:tc>
        <w:tc>
          <w:tcPr>
            <w:tcW w:w="2787" w:type="dxa"/>
          </w:tcPr>
          <w:p w:rsidR="005C6756" w:rsidRPr="005C6756" w:rsidRDefault="005C6756" w:rsidP="00317564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rStyle w:val="dash041e005f0431005f044b005f0447005f043d005f044b005f0439005f005fchar1char1"/>
                <w:color w:val="auto"/>
                <w:sz w:val="28"/>
                <w:szCs w:val="28"/>
              </w:rPr>
            </w:pPr>
          </w:p>
        </w:tc>
      </w:tr>
    </w:tbl>
    <w:p w:rsidR="0063051B" w:rsidRDefault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1B" w:rsidRPr="000F6E45" w:rsidRDefault="00FA0B7D" w:rsidP="000F6E45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Благодарим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за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ответы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sectPr w:rsidR="0063051B" w:rsidRPr="000F6E45" w:rsidSect="00630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4706A"/>
    <w:multiLevelType w:val="hybridMultilevel"/>
    <w:tmpl w:val="FC003D7A"/>
    <w:lvl w:ilvl="0" w:tplc="E41205F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051B"/>
    <w:rsid w:val="00022CB6"/>
    <w:rsid w:val="000B7757"/>
    <w:rsid w:val="000C203B"/>
    <w:rsid w:val="000F6E45"/>
    <w:rsid w:val="00226F59"/>
    <w:rsid w:val="00295532"/>
    <w:rsid w:val="002B5A74"/>
    <w:rsid w:val="002D5529"/>
    <w:rsid w:val="002E2261"/>
    <w:rsid w:val="00307633"/>
    <w:rsid w:val="00316FCE"/>
    <w:rsid w:val="00317FD4"/>
    <w:rsid w:val="00335A55"/>
    <w:rsid w:val="003848E5"/>
    <w:rsid w:val="00390E04"/>
    <w:rsid w:val="003E2D7F"/>
    <w:rsid w:val="003E5630"/>
    <w:rsid w:val="00407AE3"/>
    <w:rsid w:val="00416240"/>
    <w:rsid w:val="00472A2E"/>
    <w:rsid w:val="004A354A"/>
    <w:rsid w:val="00590DEB"/>
    <w:rsid w:val="005C6756"/>
    <w:rsid w:val="005E0437"/>
    <w:rsid w:val="00602874"/>
    <w:rsid w:val="0062266B"/>
    <w:rsid w:val="0063051B"/>
    <w:rsid w:val="006B072D"/>
    <w:rsid w:val="00712F59"/>
    <w:rsid w:val="0073177A"/>
    <w:rsid w:val="00832F1F"/>
    <w:rsid w:val="00835998"/>
    <w:rsid w:val="00846A5B"/>
    <w:rsid w:val="00893698"/>
    <w:rsid w:val="00A01879"/>
    <w:rsid w:val="00A60B10"/>
    <w:rsid w:val="00A74B1D"/>
    <w:rsid w:val="00B35A3D"/>
    <w:rsid w:val="00B74677"/>
    <w:rsid w:val="00BA4204"/>
    <w:rsid w:val="00BB12F8"/>
    <w:rsid w:val="00C021D0"/>
    <w:rsid w:val="00CB7602"/>
    <w:rsid w:val="00D3143B"/>
    <w:rsid w:val="00D31899"/>
    <w:rsid w:val="00D5015E"/>
    <w:rsid w:val="00DA49F1"/>
    <w:rsid w:val="00E279E2"/>
    <w:rsid w:val="00EF1B23"/>
    <w:rsid w:val="00F370D0"/>
    <w:rsid w:val="00FA0B7D"/>
    <w:rsid w:val="00FF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4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16FCE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14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D3143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-open.ru/Default.aspx?tabid=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FE42-DD6A-433A-9794-D76E0018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2017-04-08T08:15:00Z</dcterms:created>
  <dcterms:modified xsi:type="dcterms:W3CDTF">2017-04-08T08:15:00Z</dcterms:modified>
</cp:coreProperties>
</file>