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86" w:rsidRDefault="000B5A3B">
      <w:pPr>
        <w:widowControl w:val="0"/>
        <w:snapToGrid w:val="0"/>
        <w:jc w:val="center"/>
        <w:rPr>
          <w:rFonts w:eastAsia="AR PL KaitiM GB"/>
          <w:lang w:eastAsia="hi-IN" w:bidi="hi-IN"/>
        </w:rPr>
      </w:pPr>
      <w:r>
        <w:rPr>
          <w:rFonts w:eastAsia="AR PL KaitiM GB"/>
          <w:b/>
          <w:bCs/>
          <w:sz w:val="24"/>
          <w:szCs w:val="24"/>
          <w:lang w:eastAsia="hi-IN" w:bidi="hi-IN"/>
        </w:rPr>
        <w:t>Комитет по делам образования города Челябинска</w:t>
      </w:r>
    </w:p>
    <w:p w:rsidR="00393686" w:rsidRDefault="00393686">
      <w:pPr>
        <w:widowControl w:val="0"/>
        <w:jc w:val="center"/>
        <w:rPr>
          <w:rFonts w:eastAsia="AR PL KaitiM GB"/>
          <w:lang w:eastAsia="hi-IN" w:bidi="hi-IN"/>
        </w:rPr>
      </w:pPr>
    </w:p>
    <w:p w:rsidR="00393686" w:rsidRDefault="000B5A3B">
      <w:pPr>
        <w:widowControl w:val="0"/>
        <w:snapToGrid w:val="0"/>
        <w:jc w:val="center"/>
        <w:rPr>
          <w:rFonts w:eastAsia="AR PL KaitiM GB"/>
          <w:lang w:eastAsia="hi-IN" w:bidi="hi-IN"/>
        </w:rPr>
      </w:pPr>
      <w:r>
        <w:rPr>
          <w:rFonts w:eastAsia="AR PL KaitiM GB"/>
          <w:lang w:eastAsia="hi-IN" w:bidi="hi-IN"/>
        </w:rPr>
        <w:t>Муниципально</w:t>
      </w:r>
      <w:r w:rsidR="0087130A">
        <w:rPr>
          <w:rFonts w:eastAsia="AR PL KaitiM GB"/>
          <w:lang w:eastAsia="hi-IN" w:bidi="hi-IN"/>
        </w:rPr>
        <w:t>е</w:t>
      </w:r>
      <w:r>
        <w:rPr>
          <w:rFonts w:eastAsia="AR PL KaitiM GB"/>
          <w:lang w:eastAsia="hi-IN" w:bidi="hi-IN"/>
        </w:rPr>
        <w:t xml:space="preserve"> бюджетно</w:t>
      </w:r>
      <w:r w:rsidR="0087130A">
        <w:rPr>
          <w:rFonts w:eastAsia="AR PL KaitiM GB"/>
          <w:lang w:eastAsia="hi-IN" w:bidi="hi-IN"/>
        </w:rPr>
        <w:t>е</w:t>
      </w:r>
      <w:r>
        <w:rPr>
          <w:rFonts w:eastAsia="AR PL KaitiM GB"/>
          <w:lang w:eastAsia="hi-IN" w:bidi="hi-IN"/>
        </w:rPr>
        <w:t xml:space="preserve"> учреждени</w:t>
      </w:r>
      <w:r w:rsidR="0087130A">
        <w:rPr>
          <w:rFonts w:eastAsia="AR PL KaitiM GB"/>
          <w:lang w:eastAsia="hi-IN" w:bidi="hi-IN"/>
        </w:rPr>
        <w:t>е</w:t>
      </w:r>
      <w:r>
        <w:rPr>
          <w:rFonts w:eastAsia="AR PL KaitiM GB"/>
          <w:lang w:eastAsia="hi-IN" w:bidi="hi-IN"/>
        </w:rPr>
        <w:t xml:space="preserve"> дополнительного профессионального образования </w:t>
      </w:r>
    </w:p>
    <w:p w:rsidR="00393686" w:rsidRDefault="000B5A3B">
      <w:pPr>
        <w:widowControl w:val="0"/>
        <w:snapToGrid w:val="0"/>
        <w:jc w:val="center"/>
        <w:rPr>
          <w:rFonts w:eastAsia="AR PL KaitiM GB"/>
          <w:sz w:val="28"/>
          <w:szCs w:val="28"/>
          <w:lang w:eastAsia="hi-IN" w:bidi="hi-IN"/>
        </w:rPr>
      </w:pPr>
      <w:r>
        <w:rPr>
          <w:rFonts w:eastAsia="AR PL KaitiM GB"/>
          <w:sz w:val="28"/>
          <w:szCs w:val="28"/>
          <w:lang w:eastAsia="hi-IN" w:bidi="hi-IN"/>
        </w:rPr>
        <w:t>«Центр развития образования города Челябинска»</w:t>
      </w:r>
    </w:p>
    <w:p w:rsidR="00393686" w:rsidRDefault="000B5A3B">
      <w:pPr>
        <w:widowControl w:val="0"/>
        <w:snapToGrid w:val="0"/>
        <w:jc w:val="center"/>
      </w:pPr>
      <w:r>
        <w:rPr>
          <w:rFonts w:eastAsia="AR PL KaitiM GB"/>
          <w:color w:val="000080"/>
          <w:sz w:val="18"/>
          <w:szCs w:val="18"/>
          <w:lang w:eastAsia="en-US"/>
        </w:rPr>
        <w:t xml:space="preserve">454078, Челябинск, ул.Барбюса 65-а. Тел (351) 700-10-20, 700-10-30. </w:t>
      </w:r>
      <w:r>
        <w:rPr>
          <w:rFonts w:eastAsia="AR PL KaitiM GB"/>
          <w:color w:val="000080"/>
          <w:sz w:val="18"/>
          <w:szCs w:val="18"/>
          <w:lang w:val="en-US" w:eastAsia="en-US"/>
        </w:rPr>
        <w:t xml:space="preserve">E-mail: </w:t>
      </w:r>
      <w:hyperlink r:id="rId8">
        <w:r>
          <w:rPr>
            <w:rStyle w:val="-"/>
            <w:rFonts w:eastAsia="DejaVu Sans" w:cs="DejaVu Sans"/>
            <w:color w:val="000080"/>
            <w:sz w:val="18"/>
            <w:szCs w:val="18"/>
            <w:lang w:val="en-US" w:eastAsia="hi-IN" w:bidi="hi-IN"/>
          </w:rPr>
          <w:t>mail</w:t>
        </w:r>
      </w:hyperlink>
      <w:hyperlink r:id="rId9">
        <w:r>
          <w:rPr>
            <w:rStyle w:val="-"/>
            <w:rFonts w:eastAsia="DejaVu Sans" w:cs="DejaVu Sans"/>
            <w:color w:val="000080"/>
            <w:sz w:val="18"/>
            <w:szCs w:val="18"/>
            <w:lang w:val="en-US" w:eastAsia="hi-IN" w:bidi="hi-IN"/>
          </w:rPr>
          <w:t>@</w:t>
        </w:r>
      </w:hyperlink>
      <w:hyperlink r:id="rId10">
        <w:r>
          <w:rPr>
            <w:rStyle w:val="-"/>
            <w:rFonts w:eastAsia="DejaVu Sans" w:cs="DejaVu Sans"/>
            <w:color w:val="000080"/>
            <w:sz w:val="18"/>
            <w:szCs w:val="18"/>
            <w:lang w:val="en-US" w:eastAsia="hi-IN" w:bidi="hi-IN"/>
          </w:rPr>
          <w:t>cro</w:t>
        </w:r>
      </w:hyperlink>
      <w:hyperlink r:id="rId11">
        <w:r>
          <w:rPr>
            <w:rStyle w:val="-"/>
            <w:rFonts w:eastAsia="DejaVu Sans" w:cs="DejaVu Sans"/>
            <w:color w:val="000080"/>
            <w:sz w:val="18"/>
            <w:szCs w:val="18"/>
            <w:lang w:val="en-US" w:eastAsia="hi-IN" w:bidi="hi-IN"/>
          </w:rPr>
          <w:t>74.</w:t>
        </w:r>
      </w:hyperlink>
      <w:hyperlink r:id="rId12">
        <w:r>
          <w:rPr>
            <w:rStyle w:val="-"/>
            <w:rFonts w:eastAsia="DejaVu Sans" w:cs="DejaVu Sans"/>
            <w:color w:val="000080"/>
            <w:sz w:val="18"/>
            <w:szCs w:val="18"/>
            <w:lang w:val="en-US" w:eastAsia="hi-IN" w:bidi="hi-IN"/>
          </w:rPr>
          <w:t>ru</w:t>
        </w:r>
      </w:hyperlink>
    </w:p>
    <w:p w:rsidR="00393686" w:rsidRDefault="000B5A3B">
      <w:pPr>
        <w:widowControl w:val="0"/>
        <w:snapToGrid w:val="0"/>
        <w:jc w:val="center"/>
      </w:pPr>
      <w:r>
        <w:rPr>
          <w:rFonts w:eastAsia="AR PL KaitiM GB"/>
          <w:color w:val="000080"/>
          <w:u w:val="single"/>
          <w:lang w:eastAsia="en-US"/>
        </w:rPr>
        <w:t>______________________________________________________________________________________________</w:t>
      </w:r>
    </w:p>
    <w:p w:rsidR="00393686" w:rsidRDefault="00393686">
      <w:pPr>
        <w:widowControl w:val="0"/>
        <w:snapToGrid w:val="0"/>
        <w:jc w:val="center"/>
        <w:rPr>
          <w:rFonts w:eastAsia="AR PL KaitiM GB"/>
          <w:lang w:val="en-US" w:eastAsia="hi-IN" w:bidi="hi-IN"/>
        </w:rPr>
      </w:pPr>
    </w:p>
    <w:p w:rsidR="00393686" w:rsidRDefault="00393686">
      <w:pPr>
        <w:widowControl w:val="0"/>
        <w:snapToGrid w:val="0"/>
        <w:jc w:val="center"/>
        <w:rPr>
          <w:rFonts w:eastAsia="AR PL KaitiM GB"/>
          <w:lang w:val="en-US" w:eastAsia="hi-IN" w:bidi="hi-IN"/>
        </w:rPr>
      </w:pPr>
    </w:p>
    <w:tbl>
      <w:tblPr>
        <w:tblW w:w="94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1"/>
        <w:gridCol w:w="1406"/>
        <w:gridCol w:w="3978"/>
      </w:tblGrid>
      <w:tr w:rsidR="00393686" w:rsidRPr="008C64B9">
        <w:tc>
          <w:tcPr>
            <w:tcW w:w="4021" w:type="dxa"/>
            <w:shd w:val="clear" w:color="auto" w:fill="auto"/>
          </w:tcPr>
          <w:p w:rsidR="00393686" w:rsidRDefault="00393686">
            <w:pPr>
              <w:widowControl w:val="0"/>
              <w:snapToGrid w:val="0"/>
              <w:spacing w:line="200" w:lineRule="atLeast"/>
              <w:rPr>
                <w:rFonts w:eastAsia="AR PL KaitiM GB"/>
                <w:sz w:val="24"/>
                <w:szCs w:val="24"/>
                <w:lang w:eastAsia="hi-IN" w:bidi="hi-IN"/>
              </w:rPr>
            </w:pPr>
          </w:p>
          <w:p w:rsidR="00393686" w:rsidRDefault="000B5A3B">
            <w:pPr>
              <w:widowControl w:val="0"/>
              <w:snapToGrid w:val="0"/>
              <w:spacing w:line="200" w:lineRule="atLeast"/>
            </w:pPr>
            <w:r>
              <w:rPr>
                <w:rFonts w:eastAsia="AR PL KaitiM GB"/>
                <w:sz w:val="26"/>
                <w:szCs w:val="26"/>
                <w:lang w:eastAsia="hi-IN" w:bidi="hi-IN"/>
              </w:rPr>
              <w:t>______________№_________</w:t>
            </w:r>
          </w:p>
          <w:p w:rsidR="00393686" w:rsidRDefault="00393686">
            <w:pPr>
              <w:widowControl w:val="0"/>
              <w:snapToGrid w:val="0"/>
              <w:spacing w:line="200" w:lineRule="atLeast"/>
              <w:rPr>
                <w:rFonts w:eastAsia="AR PL KaitiM GB"/>
                <w:sz w:val="26"/>
                <w:szCs w:val="26"/>
                <w:lang w:eastAsia="hi-IN" w:bidi="hi-IN"/>
              </w:rPr>
            </w:pPr>
          </w:p>
          <w:p w:rsidR="009C4FF6" w:rsidRPr="008C64B9" w:rsidRDefault="00194299" w:rsidP="005E296B">
            <w:pPr>
              <w:rPr>
                <w:sz w:val="28"/>
                <w:szCs w:val="28"/>
              </w:rPr>
            </w:pPr>
            <w:r w:rsidRPr="008C64B9">
              <w:rPr>
                <w:sz w:val="28"/>
                <w:szCs w:val="28"/>
              </w:rPr>
              <w:t>О</w:t>
            </w:r>
            <w:r w:rsidR="00FB01A0" w:rsidRPr="008C64B9">
              <w:rPr>
                <w:sz w:val="28"/>
                <w:szCs w:val="28"/>
              </w:rPr>
              <w:t xml:space="preserve"> </w:t>
            </w:r>
            <w:r w:rsidR="005E296B" w:rsidRPr="008C64B9">
              <w:rPr>
                <w:sz w:val="28"/>
                <w:szCs w:val="28"/>
              </w:rPr>
              <w:t>направлении методических рекомендаций</w:t>
            </w:r>
          </w:p>
          <w:p w:rsidR="00393686" w:rsidRPr="00194299" w:rsidRDefault="00393686">
            <w:pPr>
              <w:widowControl w:val="0"/>
              <w:snapToGrid w:val="0"/>
              <w:spacing w:line="200" w:lineRule="atLeast"/>
            </w:pPr>
          </w:p>
          <w:p w:rsidR="00393686" w:rsidRDefault="00393686">
            <w:pPr>
              <w:widowControl w:val="0"/>
              <w:rPr>
                <w:rFonts w:eastAsia="AR PL KaitiM GB"/>
                <w:sz w:val="26"/>
                <w:szCs w:val="26"/>
                <w:lang w:eastAsia="hi-IN" w:bidi="hi-IN"/>
              </w:rPr>
            </w:pPr>
          </w:p>
        </w:tc>
        <w:tc>
          <w:tcPr>
            <w:tcW w:w="1406" w:type="dxa"/>
            <w:shd w:val="clear" w:color="auto" w:fill="auto"/>
          </w:tcPr>
          <w:p w:rsidR="00393686" w:rsidRDefault="00393686">
            <w:pPr>
              <w:widowControl w:val="0"/>
              <w:suppressLineNumbers/>
              <w:snapToGrid w:val="0"/>
              <w:rPr>
                <w:rFonts w:eastAsia="AR PL KaitiM GB"/>
                <w:sz w:val="24"/>
                <w:szCs w:val="24"/>
                <w:lang w:eastAsia="hi-IN" w:bidi="hi-IN"/>
              </w:rPr>
            </w:pPr>
          </w:p>
        </w:tc>
        <w:tc>
          <w:tcPr>
            <w:tcW w:w="3978" w:type="dxa"/>
            <w:shd w:val="clear" w:color="auto" w:fill="auto"/>
          </w:tcPr>
          <w:p w:rsidR="00BA5CE9" w:rsidRPr="008C64B9" w:rsidRDefault="00BA5CE9" w:rsidP="00BA5CE9">
            <w:pPr>
              <w:widowControl w:val="0"/>
              <w:suppressLineNumbers/>
              <w:snapToGrid w:val="0"/>
              <w:jc w:val="right"/>
              <w:rPr>
                <w:sz w:val="28"/>
                <w:szCs w:val="28"/>
              </w:rPr>
            </w:pPr>
          </w:p>
          <w:p w:rsidR="00C4043C" w:rsidRPr="008C64B9" w:rsidRDefault="00BA5CE9" w:rsidP="000E3A39">
            <w:pPr>
              <w:jc w:val="right"/>
              <w:rPr>
                <w:sz w:val="28"/>
                <w:szCs w:val="28"/>
              </w:rPr>
            </w:pPr>
            <w:r w:rsidRPr="008C64B9">
              <w:rPr>
                <w:sz w:val="28"/>
                <w:szCs w:val="28"/>
              </w:rPr>
              <w:t>Руководителям</w:t>
            </w:r>
            <w:r w:rsidR="000E3A39" w:rsidRPr="008C64B9">
              <w:rPr>
                <w:sz w:val="28"/>
                <w:szCs w:val="28"/>
              </w:rPr>
              <w:t xml:space="preserve"> ОО</w:t>
            </w:r>
          </w:p>
          <w:p w:rsidR="000E3A39" w:rsidRPr="008C64B9" w:rsidRDefault="000E3A39" w:rsidP="003F1E7A">
            <w:pPr>
              <w:jc w:val="right"/>
              <w:rPr>
                <w:sz w:val="28"/>
                <w:szCs w:val="28"/>
              </w:rPr>
            </w:pPr>
          </w:p>
        </w:tc>
      </w:tr>
    </w:tbl>
    <w:p w:rsidR="00194299" w:rsidRPr="008C64B9" w:rsidRDefault="00BA5CE9" w:rsidP="00194299">
      <w:pPr>
        <w:jc w:val="center"/>
        <w:rPr>
          <w:sz w:val="28"/>
          <w:szCs w:val="28"/>
        </w:rPr>
      </w:pPr>
      <w:r w:rsidRPr="008C64B9">
        <w:rPr>
          <w:sz w:val="28"/>
          <w:szCs w:val="28"/>
        </w:rPr>
        <w:t>Уважаемые коллеги</w:t>
      </w:r>
      <w:r w:rsidR="00194299" w:rsidRPr="008C64B9">
        <w:rPr>
          <w:sz w:val="28"/>
          <w:szCs w:val="28"/>
        </w:rPr>
        <w:t>!</w:t>
      </w:r>
    </w:p>
    <w:p w:rsidR="00194299" w:rsidRPr="00B30E26" w:rsidRDefault="00194299" w:rsidP="005E1C2B">
      <w:pPr>
        <w:spacing w:line="360" w:lineRule="auto"/>
        <w:jc w:val="both"/>
        <w:rPr>
          <w:sz w:val="26"/>
          <w:szCs w:val="26"/>
        </w:rPr>
      </w:pPr>
    </w:p>
    <w:p w:rsidR="00194299" w:rsidRDefault="00194299" w:rsidP="008C64B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C64B9">
        <w:rPr>
          <w:sz w:val="28"/>
          <w:szCs w:val="28"/>
        </w:rPr>
        <w:t xml:space="preserve">В </w:t>
      </w:r>
      <w:r w:rsidR="00FB01A0" w:rsidRPr="008C64B9">
        <w:rPr>
          <w:sz w:val="28"/>
          <w:szCs w:val="28"/>
        </w:rPr>
        <w:t xml:space="preserve">целях организации </w:t>
      </w:r>
      <w:r w:rsidR="005E296B" w:rsidRPr="008C64B9">
        <w:rPr>
          <w:sz w:val="28"/>
          <w:szCs w:val="28"/>
        </w:rPr>
        <w:t>обучения с использованием дистанционных технологий направляем «</w:t>
      </w:r>
      <w:r w:rsidR="005E296B" w:rsidRPr="008C64B9">
        <w:rPr>
          <w:bCs/>
          <w:sz w:val="28"/>
          <w:szCs w:val="28"/>
        </w:rPr>
        <w:t xml:space="preserve">Методические рекомендации по рациональной организации занятий </w:t>
      </w:r>
      <w:r w:rsidR="005E296B" w:rsidRPr="008C64B9">
        <w:rPr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5E296B" w:rsidRPr="008C64B9">
        <w:rPr>
          <w:sz w:val="28"/>
          <w:szCs w:val="28"/>
        </w:rPr>
        <w:t xml:space="preserve">», разработанных Министерством просвещения Российской </w:t>
      </w:r>
      <w:r w:rsidR="008C64B9">
        <w:rPr>
          <w:sz w:val="28"/>
          <w:szCs w:val="28"/>
        </w:rPr>
        <w:t xml:space="preserve">и </w:t>
      </w:r>
      <w:r w:rsidR="008C64B9" w:rsidRPr="007E25DE">
        <w:rPr>
          <w:sz w:val="28"/>
        </w:rPr>
        <w:t>ФГБНУ</w:t>
      </w:r>
      <w:r w:rsidR="008C64B9">
        <w:rPr>
          <w:bCs/>
          <w:sz w:val="28"/>
          <w:szCs w:val="28"/>
        </w:rPr>
        <w:t xml:space="preserve"> </w:t>
      </w:r>
      <w:r w:rsidR="008C64B9" w:rsidRPr="008C64B9">
        <w:rPr>
          <w:bCs/>
          <w:sz w:val="28"/>
          <w:szCs w:val="28"/>
        </w:rPr>
        <w:t>«Институт возрастной физиологии Российской академии образования»</w:t>
      </w:r>
      <w:r w:rsidR="008C64B9">
        <w:rPr>
          <w:bCs/>
          <w:sz w:val="28"/>
          <w:szCs w:val="28"/>
        </w:rPr>
        <w:t>.</w:t>
      </w:r>
    </w:p>
    <w:p w:rsidR="008C64B9" w:rsidRDefault="008C64B9" w:rsidP="008C64B9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8C64B9" w:rsidRDefault="008C64B9" w:rsidP="008C64B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 на 17 листах.</w:t>
      </w:r>
    </w:p>
    <w:p w:rsidR="008C64B9" w:rsidRDefault="008C64B9" w:rsidP="008C64B9">
      <w:pPr>
        <w:ind w:firstLine="709"/>
        <w:jc w:val="both"/>
        <w:rPr>
          <w:bCs/>
          <w:sz w:val="28"/>
          <w:szCs w:val="28"/>
        </w:rPr>
      </w:pPr>
    </w:p>
    <w:p w:rsidR="008C64B9" w:rsidRDefault="008C64B9" w:rsidP="008C64B9">
      <w:pPr>
        <w:ind w:firstLine="709"/>
        <w:jc w:val="both"/>
        <w:rPr>
          <w:bCs/>
          <w:sz w:val="28"/>
          <w:szCs w:val="28"/>
        </w:rPr>
      </w:pPr>
    </w:p>
    <w:p w:rsidR="008C64B9" w:rsidRPr="008C64B9" w:rsidRDefault="008C64B9" w:rsidP="008C64B9">
      <w:pPr>
        <w:ind w:firstLine="709"/>
        <w:jc w:val="both"/>
        <w:rPr>
          <w:sz w:val="28"/>
          <w:szCs w:val="28"/>
        </w:rPr>
      </w:pPr>
    </w:p>
    <w:p w:rsidR="00393686" w:rsidRPr="008C64B9" w:rsidRDefault="00FB01A0" w:rsidP="008C64B9">
      <w:pPr>
        <w:widowControl w:val="0"/>
        <w:jc w:val="both"/>
        <w:rPr>
          <w:sz w:val="28"/>
          <w:szCs w:val="28"/>
        </w:rPr>
      </w:pPr>
      <w:r w:rsidRPr="008C64B9">
        <w:rPr>
          <w:rFonts w:eastAsia="AR PL KaitiM GB"/>
          <w:sz w:val="28"/>
          <w:szCs w:val="28"/>
          <w:lang w:eastAsia="en-US"/>
        </w:rPr>
        <w:t>Д</w:t>
      </w:r>
      <w:r w:rsidR="000B5A3B" w:rsidRPr="008C64B9">
        <w:rPr>
          <w:rFonts w:eastAsia="AR PL KaitiM GB"/>
          <w:sz w:val="28"/>
          <w:szCs w:val="28"/>
          <w:lang w:eastAsia="en-US"/>
        </w:rPr>
        <w:t>ирект</w:t>
      </w:r>
      <w:r w:rsidR="00CE7221" w:rsidRPr="008C64B9">
        <w:rPr>
          <w:rFonts w:eastAsia="AR PL KaitiM GB"/>
          <w:sz w:val="28"/>
          <w:szCs w:val="28"/>
          <w:lang w:eastAsia="en-US"/>
        </w:rPr>
        <w:t>ор</w:t>
      </w:r>
      <w:r w:rsidR="001A2D81" w:rsidRPr="008C64B9">
        <w:rPr>
          <w:rFonts w:eastAsia="AR PL KaitiM GB"/>
          <w:sz w:val="28"/>
          <w:szCs w:val="28"/>
          <w:lang w:eastAsia="en-US"/>
        </w:rPr>
        <w:tab/>
      </w:r>
      <w:r w:rsidR="001A2D81" w:rsidRPr="008C64B9">
        <w:rPr>
          <w:rFonts w:eastAsia="AR PL KaitiM GB"/>
          <w:sz w:val="28"/>
          <w:szCs w:val="28"/>
          <w:lang w:eastAsia="en-US"/>
        </w:rPr>
        <w:tab/>
      </w:r>
      <w:r w:rsidR="001A2D81" w:rsidRPr="008C64B9">
        <w:rPr>
          <w:rFonts w:eastAsia="AR PL KaitiM GB"/>
          <w:sz w:val="28"/>
          <w:szCs w:val="28"/>
          <w:lang w:eastAsia="en-US"/>
        </w:rPr>
        <w:tab/>
      </w:r>
      <w:r w:rsidR="001A2D81" w:rsidRPr="008C64B9">
        <w:rPr>
          <w:rFonts w:eastAsia="AR PL KaitiM GB"/>
          <w:sz w:val="28"/>
          <w:szCs w:val="28"/>
          <w:lang w:eastAsia="en-US"/>
        </w:rPr>
        <w:tab/>
      </w:r>
      <w:r w:rsidR="001A2D81" w:rsidRPr="008C64B9">
        <w:rPr>
          <w:rFonts w:eastAsia="AR PL KaitiM GB"/>
          <w:sz w:val="28"/>
          <w:szCs w:val="28"/>
          <w:lang w:eastAsia="en-US"/>
        </w:rPr>
        <w:tab/>
      </w:r>
      <w:r w:rsidR="001A2D81" w:rsidRPr="008C64B9">
        <w:rPr>
          <w:rFonts w:eastAsia="AR PL KaitiM GB"/>
          <w:sz w:val="28"/>
          <w:szCs w:val="28"/>
          <w:lang w:eastAsia="en-US"/>
        </w:rPr>
        <w:tab/>
        <w:t xml:space="preserve">                      </w:t>
      </w:r>
      <w:r w:rsidR="000E3A39" w:rsidRPr="008C64B9">
        <w:rPr>
          <w:rFonts w:eastAsia="AR PL KaitiM GB"/>
          <w:sz w:val="28"/>
          <w:szCs w:val="28"/>
          <w:lang w:eastAsia="en-US"/>
        </w:rPr>
        <w:t xml:space="preserve">      </w:t>
      </w:r>
      <w:r w:rsidRPr="008C64B9">
        <w:rPr>
          <w:rFonts w:eastAsia="AR PL KaitiM GB"/>
          <w:sz w:val="28"/>
          <w:szCs w:val="28"/>
          <w:lang w:eastAsia="en-US"/>
        </w:rPr>
        <w:t>С.В. Мачинская</w:t>
      </w:r>
    </w:p>
    <w:p w:rsidR="00393686" w:rsidRPr="00B30E26" w:rsidRDefault="00393686">
      <w:pPr>
        <w:widowControl w:val="0"/>
        <w:spacing w:line="100" w:lineRule="atLeast"/>
        <w:jc w:val="both"/>
        <w:rPr>
          <w:rFonts w:eastAsia="AR PL KaitiM GB"/>
          <w:sz w:val="26"/>
          <w:szCs w:val="26"/>
          <w:lang w:eastAsia="hi-IN" w:bidi="hi-IN"/>
        </w:rPr>
      </w:pPr>
    </w:p>
    <w:p w:rsidR="00393686" w:rsidRDefault="00393686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5E1C2B" w:rsidRDefault="005E1C2B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5E1C2B" w:rsidRDefault="005E1C2B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5E1C2B" w:rsidRDefault="005E1C2B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5E1C2B" w:rsidRDefault="005E1C2B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5E1C2B" w:rsidRDefault="005E1C2B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5E1C2B" w:rsidRDefault="005E1C2B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B30E26" w:rsidRDefault="00B30E26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393686" w:rsidRDefault="00393686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CA349E" w:rsidRDefault="00CA349E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8C64B9" w:rsidRDefault="008C64B9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</w:p>
    <w:p w:rsidR="00FB01A0" w:rsidRDefault="00FB01A0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  <w:r>
        <w:rPr>
          <w:rFonts w:eastAsia="AR PL KaitiM GB"/>
          <w:lang w:eastAsia="hi-IN" w:bidi="hi-IN"/>
        </w:rPr>
        <w:t>Зайкова С.А.</w:t>
      </w:r>
    </w:p>
    <w:p w:rsidR="00393686" w:rsidRDefault="000B5A3B">
      <w:pPr>
        <w:widowControl w:val="0"/>
        <w:spacing w:line="100" w:lineRule="atLeast"/>
        <w:jc w:val="both"/>
        <w:rPr>
          <w:rFonts w:eastAsia="AR PL KaitiM GB"/>
          <w:lang w:eastAsia="hi-IN" w:bidi="hi-IN"/>
        </w:rPr>
      </w:pPr>
      <w:r>
        <w:rPr>
          <w:rFonts w:eastAsia="AR PL KaitiM GB"/>
          <w:lang w:eastAsia="hi-IN" w:bidi="hi-IN"/>
        </w:rPr>
        <w:t>700-10-30 (доб. 119)</w:t>
      </w:r>
    </w:p>
    <w:p w:rsidR="00921D75" w:rsidRPr="000E3A39" w:rsidRDefault="0023788A" w:rsidP="00037F52">
      <w:pPr>
        <w:widowControl w:val="0"/>
        <w:spacing w:line="100" w:lineRule="atLeast"/>
        <w:jc w:val="both"/>
        <w:rPr>
          <w:sz w:val="26"/>
          <w:szCs w:val="26"/>
        </w:rPr>
      </w:pPr>
      <w:r>
        <w:t>Раз</w:t>
      </w:r>
      <w:r w:rsidR="00194299">
        <w:t xml:space="preserve">ослать: в дело, исполнителю, </w:t>
      </w:r>
      <w:r w:rsidR="000E3A39">
        <w:t>ОО</w:t>
      </w:r>
      <w:r w:rsidR="008C64B9">
        <w:t>О</w:t>
      </w:r>
      <w:bookmarkStart w:id="0" w:name="_GoBack"/>
      <w:bookmarkEnd w:id="0"/>
      <w:r w:rsidR="008C64B9">
        <w:t>, ОДО</w:t>
      </w:r>
      <w:r w:rsidR="000E3A39">
        <w:t xml:space="preserve"> </w:t>
      </w:r>
      <w:bookmarkStart w:id="1" w:name="_Hlk533407375"/>
      <w:bookmarkEnd w:id="1"/>
    </w:p>
    <w:sectPr w:rsidR="00921D75" w:rsidRPr="000E3A39" w:rsidSect="00E36386">
      <w:pgSz w:w="11906" w:h="16838"/>
      <w:pgMar w:top="1134" w:right="515" w:bottom="709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15" w:rsidRDefault="00551115" w:rsidP="00FD26C6">
      <w:r>
        <w:separator/>
      </w:r>
    </w:p>
  </w:endnote>
  <w:endnote w:type="continuationSeparator" w:id="0">
    <w:p w:rsidR="00551115" w:rsidRDefault="00551115" w:rsidP="00FD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4" w:csb1="00000000"/>
  </w:font>
  <w:font w:name="Droid Sans Fallback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PL KaitiM GB">
    <w:altName w:val="MS Mincho"/>
    <w:charset w:val="80"/>
    <w:family w:val="auto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15" w:rsidRDefault="00551115" w:rsidP="00FD26C6">
      <w:r>
        <w:separator/>
      </w:r>
    </w:p>
  </w:footnote>
  <w:footnote w:type="continuationSeparator" w:id="0">
    <w:p w:rsidR="00551115" w:rsidRDefault="00551115" w:rsidP="00FD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C1E"/>
    <w:multiLevelType w:val="hybridMultilevel"/>
    <w:tmpl w:val="834EB246"/>
    <w:lvl w:ilvl="0" w:tplc="0F0CB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06AEB"/>
    <w:multiLevelType w:val="hybridMultilevel"/>
    <w:tmpl w:val="515212E8"/>
    <w:lvl w:ilvl="0" w:tplc="99E802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6563A1"/>
    <w:multiLevelType w:val="hybridMultilevel"/>
    <w:tmpl w:val="0C989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3F27C1"/>
    <w:multiLevelType w:val="hybridMultilevel"/>
    <w:tmpl w:val="E3B0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75914"/>
    <w:multiLevelType w:val="hybridMultilevel"/>
    <w:tmpl w:val="07C6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69C3"/>
    <w:multiLevelType w:val="hybridMultilevel"/>
    <w:tmpl w:val="B222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44A7"/>
    <w:multiLevelType w:val="hybridMultilevel"/>
    <w:tmpl w:val="07C6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686"/>
    <w:rsid w:val="00037F52"/>
    <w:rsid w:val="000778F3"/>
    <w:rsid w:val="000964AB"/>
    <w:rsid w:val="000A1FFC"/>
    <w:rsid w:val="000B5A3B"/>
    <w:rsid w:val="000D6D44"/>
    <w:rsid w:val="000E1B62"/>
    <w:rsid w:val="000E3A39"/>
    <w:rsid w:val="001062C0"/>
    <w:rsid w:val="0011364D"/>
    <w:rsid w:val="00124AD3"/>
    <w:rsid w:val="00156275"/>
    <w:rsid w:val="00194299"/>
    <w:rsid w:val="001A2D81"/>
    <w:rsid w:val="001A4DC6"/>
    <w:rsid w:val="0023788A"/>
    <w:rsid w:val="00246305"/>
    <w:rsid w:val="00270CF1"/>
    <w:rsid w:val="00292C78"/>
    <w:rsid w:val="002E540B"/>
    <w:rsid w:val="00320E9D"/>
    <w:rsid w:val="003337F1"/>
    <w:rsid w:val="00352FE2"/>
    <w:rsid w:val="003648FD"/>
    <w:rsid w:val="00393686"/>
    <w:rsid w:val="003A7447"/>
    <w:rsid w:val="003F1E7A"/>
    <w:rsid w:val="003F5866"/>
    <w:rsid w:val="00424580"/>
    <w:rsid w:val="004501C2"/>
    <w:rsid w:val="004B46B0"/>
    <w:rsid w:val="004B529E"/>
    <w:rsid w:val="00505515"/>
    <w:rsid w:val="00551115"/>
    <w:rsid w:val="005D3CAE"/>
    <w:rsid w:val="005D65BE"/>
    <w:rsid w:val="005E1C2B"/>
    <w:rsid w:val="005E296B"/>
    <w:rsid w:val="00642043"/>
    <w:rsid w:val="006A3529"/>
    <w:rsid w:val="006C49BE"/>
    <w:rsid w:val="00725B35"/>
    <w:rsid w:val="00727EBF"/>
    <w:rsid w:val="007614D6"/>
    <w:rsid w:val="007B48B8"/>
    <w:rsid w:val="007D12FB"/>
    <w:rsid w:val="00805F53"/>
    <w:rsid w:val="0080721C"/>
    <w:rsid w:val="008315E7"/>
    <w:rsid w:val="00833EF2"/>
    <w:rsid w:val="00843BF9"/>
    <w:rsid w:val="0087130A"/>
    <w:rsid w:val="00876943"/>
    <w:rsid w:val="00880BA2"/>
    <w:rsid w:val="008C64B9"/>
    <w:rsid w:val="008D3022"/>
    <w:rsid w:val="008F4A1B"/>
    <w:rsid w:val="00902824"/>
    <w:rsid w:val="00921D75"/>
    <w:rsid w:val="00983F1A"/>
    <w:rsid w:val="009C4FF6"/>
    <w:rsid w:val="009E2F2C"/>
    <w:rsid w:val="009F36EB"/>
    <w:rsid w:val="00A05B5A"/>
    <w:rsid w:val="00A3070A"/>
    <w:rsid w:val="00A4758E"/>
    <w:rsid w:val="00A74D74"/>
    <w:rsid w:val="00A94F2F"/>
    <w:rsid w:val="00AB1844"/>
    <w:rsid w:val="00B02869"/>
    <w:rsid w:val="00B158AC"/>
    <w:rsid w:val="00B30E26"/>
    <w:rsid w:val="00B530FE"/>
    <w:rsid w:val="00B9652A"/>
    <w:rsid w:val="00BA5CE9"/>
    <w:rsid w:val="00BC09DE"/>
    <w:rsid w:val="00BC575E"/>
    <w:rsid w:val="00C044DB"/>
    <w:rsid w:val="00C2651B"/>
    <w:rsid w:val="00C4043C"/>
    <w:rsid w:val="00C539F1"/>
    <w:rsid w:val="00C90236"/>
    <w:rsid w:val="00CA349E"/>
    <w:rsid w:val="00CE7221"/>
    <w:rsid w:val="00CF4467"/>
    <w:rsid w:val="00D1139B"/>
    <w:rsid w:val="00D17898"/>
    <w:rsid w:val="00D93245"/>
    <w:rsid w:val="00DA30A8"/>
    <w:rsid w:val="00DB3667"/>
    <w:rsid w:val="00DB53B7"/>
    <w:rsid w:val="00E16B20"/>
    <w:rsid w:val="00E20277"/>
    <w:rsid w:val="00E209CC"/>
    <w:rsid w:val="00E36386"/>
    <w:rsid w:val="00E43F32"/>
    <w:rsid w:val="00E539F1"/>
    <w:rsid w:val="00EF0678"/>
    <w:rsid w:val="00F87BF4"/>
    <w:rsid w:val="00FA0435"/>
    <w:rsid w:val="00FB01A0"/>
    <w:rsid w:val="00FD26C6"/>
    <w:rsid w:val="00FD3AE6"/>
    <w:rsid w:val="00FE043B"/>
    <w:rsid w:val="00FE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A21A"/>
  <w15:docId w15:val="{1EC62AB5-3BD8-40AF-BF79-1147342D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A3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BF44A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3474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Основной шрифт абзаца2"/>
    <w:qFormat/>
    <w:rsid w:val="00E36386"/>
  </w:style>
  <w:style w:type="character" w:customStyle="1" w:styleId="1">
    <w:name w:val="Основной шрифт абзаца1"/>
    <w:qFormat/>
    <w:rsid w:val="00E36386"/>
  </w:style>
  <w:style w:type="character" w:customStyle="1" w:styleId="WW8Num2z0">
    <w:name w:val="WW8Num2z0"/>
    <w:qFormat/>
    <w:rsid w:val="00E36386"/>
  </w:style>
  <w:style w:type="character" w:customStyle="1" w:styleId="WW8Num2z1">
    <w:name w:val="WW8Num2z1"/>
    <w:qFormat/>
    <w:rsid w:val="00E36386"/>
  </w:style>
  <w:style w:type="character" w:customStyle="1" w:styleId="WW8Num2z2">
    <w:name w:val="WW8Num2z2"/>
    <w:qFormat/>
    <w:rsid w:val="00E36386"/>
  </w:style>
  <w:style w:type="character" w:customStyle="1" w:styleId="WW8Num2z3">
    <w:name w:val="WW8Num2z3"/>
    <w:qFormat/>
    <w:rsid w:val="00E36386"/>
  </w:style>
  <w:style w:type="character" w:customStyle="1" w:styleId="WW8Num2z4">
    <w:name w:val="WW8Num2z4"/>
    <w:qFormat/>
    <w:rsid w:val="00E36386"/>
  </w:style>
  <w:style w:type="character" w:customStyle="1" w:styleId="WW8Num2z5">
    <w:name w:val="WW8Num2z5"/>
    <w:qFormat/>
    <w:rsid w:val="00E36386"/>
  </w:style>
  <w:style w:type="character" w:customStyle="1" w:styleId="WW8Num2z6">
    <w:name w:val="WW8Num2z6"/>
    <w:qFormat/>
    <w:rsid w:val="00E36386"/>
  </w:style>
  <w:style w:type="character" w:customStyle="1" w:styleId="WW8Num2z7">
    <w:name w:val="WW8Num2z7"/>
    <w:qFormat/>
    <w:rsid w:val="00E36386"/>
  </w:style>
  <w:style w:type="character" w:customStyle="1" w:styleId="WW8Num2z8">
    <w:name w:val="WW8Num2z8"/>
    <w:qFormat/>
    <w:rsid w:val="00E36386"/>
  </w:style>
  <w:style w:type="paragraph" w:customStyle="1" w:styleId="10">
    <w:name w:val="Заголовок1"/>
    <w:basedOn w:val="a"/>
    <w:next w:val="a4"/>
    <w:qFormat/>
    <w:rsid w:val="00E3638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E36386"/>
    <w:pPr>
      <w:spacing w:after="140" w:line="288" w:lineRule="auto"/>
    </w:pPr>
  </w:style>
  <w:style w:type="paragraph" w:styleId="a5">
    <w:name w:val="List"/>
    <w:basedOn w:val="a4"/>
    <w:rsid w:val="00E36386"/>
    <w:rPr>
      <w:rFonts w:cs="FreeSans"/>
    </w:rPr>
  </w:style>
  <w:style w:type="paragraph" w:styleId="a6">
    <w:name w:val="Title"/>
    <w:basedOn w:val="a"/>
    <w:rsid w:val="00E3638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E36386"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E36386"/>
    <w:rPr>
      <w:rFonts w:cs="Mangal"/>
      <w:szCs w:val="21"/>
    </w:rPr>
  </w:style>
  <w:style w:type="paragraph" w:styleId="a9">
    <w:name w:val="Balloon Text"/>
    <w:basedOn w:val="a"/>
    <w:uiPriority w:val="99"/>
    <w:semiHidden/>
    <w:unhideWhenUsed/>
    <w:qFormat/>
    <w:rsid w:val="00A3474C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rsid w:val="00E36386"/>
  </w:style>
  <w:style w:type="numbering" w:customStyle="1" w:styleId="WW8Num2">
    <w:name w:val="WW8Num2"/>
    <w:rsid w:val="00E36386"/>
  </w:style>
  <w:style w:type="table" w:customStyle="1" w:styleId="11">
    <w:name w:val="Сетка таблицы1"/>
    <w:basedOn w:val="a1"/>
    <w:uiPriority w:val="59"/>
    <w:rsid w:val="00BF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F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D26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26C6"/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FD26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26C6"/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customStyle="1" w:styleId="FontStyle26">
    <w:name w:val="Font Style26"/>
    <w:rsid w:val="0019429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94299"/>
    <w:pPr>
      <w:widowControl w:val="0"/>
      <w:spacing w:line="271" w:lineRule="exact"/>
      <w:ind w:firstLine="725"/>
    </w:pPr>
    <w:rPr>
      <w:rFonts w:ascii="Calibri" w:hAnsi="Calibri" w:cs="Calibri"/>
      <w:color w:val="auto"/>
      <w:kern w:val="1"/>
      <w:sz w:val="24"/>
      <w:szCs w:val="24"/>
      <w:lang w:bidi="hi-IN"/>
    </w:rPr>
  </w:style>
  <w:style w:type="paragraph" w:customStyle="1" w:styleId="Default">
    <w:name w:val="Default"/>
    <w:rsid w:val="00BC09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501C2"/>
    <w:pPr>
      <w:ind w:left="720"/>
      <w:contextualSpacing/>
    </w:pPr>
  </w:style>
  <w:style w:type="character" w:styleId="af1">
    <w:name w:val="Strong"/>
    <w:basedOn w:val="a0"/>
    <w:uiPriority w:val="22"/>
    <w:qFormat/>
    <w:rsid w:val="003F1E7A"/>
    <w:rPr>
      <w:b/>
      <w:bCs/>
    </w:rPr>
  </w:style>
  <w:style w:type="character" w:styleId="af2">
    <w:name w:val="Hyperlink"/>
    <w:basedOn w:val="a0"/>
    <w:uiPriority w:val="99"/>
    <w:semiHidden/>
    <w:unhideWhenUsed/>
    <w:rsid w:val="00037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mc74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umc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umc7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l@umc7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umc7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4946-69C2-4C6A-974A-F070CF71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tatyana.gan</dc:creator>
  <cp:lastModifiedBy>Светлана Зайкова</cp:lastModifiedBy>
  <cp:revision>5</cp:revision>
  <cp:lastPrinted>2018-12-24T06:29:00Z</cp:lastPrinted>
  <dcterms:created xsi:type="dcterms:W3CDTF">2020-04-15T10:10:00Z</dcterms:created>
  <dcterms:modified xsi:type="dcterms:W3CDTF">2020-04-22T07:51:00Z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